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B" w:rsidRDefault="00673FAB" w:rsidP="00673FAB">
      <w:pPr>
        <w:tabs>
          <w:tab w:val="left" w:pos="33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№ 001</w:t>
      </w:r>
    </w:p>
    <w:p w:rsidR="00673FAB" w:rsidRDefault="00673FAB" w:rsidP="00673FAB">
      <w:pPr>
        <w:tabs>
          <w:tab w:val="left" w:pos="33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инвентаризации (проверка, обследование) качества городской среды с точки зрения соответствия использующихся вывесок на территории муниципального образования «</w:t>
      </w:r>
      <w:proofErr w:type="spellStart"/>
      <w:r>
        <w:rPr>
          <w:b/>
          <w:sz w:val="20"/>
          <w:szCs w:val="20"/>
        </w:rPr>
        <w:t>Игнатьевское</w:t>
      </w:r>
      <w:proofErr w:type="spellEnd"/>
      <w:r>
        <w:rPr>
          <w:b/>
          <w:sz w:val="20"/>
          <w:szCs w:val="20"/>
        </w:rPr>
        <w:t xml:space="preserve"> сельское  поселение»</w:t>
      </w:r>
    </w:p>
    <w:p w:rsidR="00673FAB" w:rsidRDefault="00673FAB" w:rsidP="00673FAB">
      <w:pPr>
        <w:tabs>
          <w:tab w:val="left" w:pos="3375"/>
        </w:tabs>
        <w:jc w:val="center"/>
        <w:rPr>
          <w:b/>
          <w:sz w:val="20"/>
          <w:szCs w:val="20"/>
        </w:rPr>
      </w:pPr>
    </w:p>
    <w:p w:rsidR="00673FAB" w:rsidRDefault="00673FAB" w:rsidP="00673F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«24»декабря 2018г.                                                                                                                                          х. </w:t>
      </w:r>
      <w:proofErr w:type="spellStart"/>
      <w:r>
        <w:rPr>
          <w:b/>
          <w:sz w:val="20"/>
          <w:szCs w:val="20"/>
        </w:rPr>
        <w:t>Игнатьевский</w:t>
      </w:r>
      <w:proofErr w:type="spellEnd"/>
      <w:r>
        <w:rPr>
          <w:b/>
          <w:sz w:val="20"/>
          <w:szCs w:val="20"/>
        </w:rPr>
        <w:t xml:space="preserve">                                     </w:t>
      </w:r>
    </w:p>
    <w:p w:rsidR="00673FAB" w:rsidRDefault="00673FAB" w:rsidP="00673FAB">
      <w:pPr>
        <w:pStyle w:val="a3"/>
        <w:ind w:left="0"/>
        <w:jc w:val="both"/>
        <w:rPr>
          <w:b/>
          <w:sz w:val="20"/>
          <w:szCs w:val="20"/>
        </w:rPr>
      </w:pP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Председатель комиссии</w:t>
      </w:r>
      <w:r>
        <w:rPr>
          <w:sz w:val="20"/>
          <w:szCs w:val="20"/>
        </w:rPr>
        <w:t xml:space="preserve"> – Чернышева Елена Анатольевна - заместитель главы администрации муниципального образования «</w:t>
      </w:r>
      <w:proofErr w:type="spellStart"/>
      <w:r>
        <w:rPr>
          <w:sz w:val="20"/>
          <w:szCs w:val="20"/>
        </w:rPr>
        <w:t>Игнатьевское</w:t>
      </w:r>
      <w:proofErr w:type="spellEnd"/>
      <w:r>
        <w:rPr>
          <w:sz w:val="20"/>
          <w:szCs w:val="20"/>
        </w:rPr>
        <w:t xml:space="preserve"> сельское поселение»;</w:t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Секретарь комиссии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Вокина</w:t>
      </w:r>
      <w:proofErr w:type="spellEnd"/>
      <w:r>
        <w:rPr>
          <w:sz w:val="20"/>
          <w:szCs w:val="20"/>
        </w:rPr>
        <w:t xml:space="preserve"> Анастасия Олеговна  - Специалист первой категории по общим правовым и организационным вопросам администрации муниципального образования «</w:t>
      </w:r>
      <w:proofErr w:type="spellStart"/>
      <w:r>
        <w:rPr>
          <w:sz w:val="20"/>
          <w:szCs w:val="20"/>
        </w:rPr>
        <w:t>Игнатьевское</w:t>
      </w:r>
      <w:proofErr w:type="spellEnd"/>
      <w:r>
        <w:rPr>
          <w:sz w:val="20"/>
          <w:szCs w:val="20"/>
        </w:rPr>
        <w:t xml:space="preserve"> сельское поселение»;</w:t>
      </w:r>
    </w:p>
    <w:p w:rsidR="00673FAB" w:rsidRDefault="00673FAB" w:rsidP="00673FAB">
      <w:pPr>
        <w:pStyle w:val="a3"/>
        <w:tabs>
          <w:tab w:val="center" w:pos="5037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Члены комиссии:</w:t>
      </w:r>
      <w:r>
        <w:rPr>
          <w:b/>
          <w:sz w:val="20"/>
          <w:szCs w:val="20"/>
        </w:rPr>
        <w:tab/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Мастюгина</w:t>
      </w:r>
      <w:proofErr w:type="spellEnd"/>
      <w:r>
        <w:rPr>
          <w:sz w:val="20"/>
          <w:szCs w:val="20"/>
        </w:rPr>
        <w:t xml:space="preserve"> Татьяна Григорьевна  - Главный специалист-финансист (бухгалтер) администрации муниципального образования «</w:t>
      </w:r>
      <w:proofErr w:type="spellStart"/>
      <w:r>
        <w:rPr>
          <w:sz w:val="20"/>
          <w:szCs w:val="20"/>
        </w:rPr>
        <w:t>Игнатьевское</w:t>
      </w:r>
      <w:proofErr w:type="spellEnd"/>
      <w:r>
        <w:rPr>
          <w:sz w:val="20"/>
          <w:szCs w:val="20"/>
        </w:rPr>
        <w:t xml:space="preserve"> сельское поселение»;</w:t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Жукова Ирина Викторовна - специалист второй категории администрации «</w:t>
      </w:r>
      <w:proofErr w:type="spellStart"/>
      <w:r>
        <w:rPr>
          <w:sz w:val="20"/>
          <w:szCs w:val="20"/>
        </w:rPr>
        <w:t>Игнатьевское</w:t>
      </w:r>
      <w:proofErr w:type="spellEnd"/>
      <w:r>
        <w:rPr>
          <w:sz w:val="20"/>
          <w:szCs w:val="20"/>
        </w:rPr>
        <w:t xml:space="preserve"> сельское поселение»;</w:t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Провела инвентаризацию (проверка, обследование) качества городской среды с точки зрения соответствия использующихся вывесок на территории муниципального образования «</w:t>
      </w:r>
      <w:proofErr w:type="spellStart"/>
      <w:r>
        <w:rPr>
          <w:sz w:val="20"/>
          <w:szCs w:val="20"/>
        </w:rPr>
        <w:t>Игнатьевское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х. </w:t>
      </w:r>
      <w:proofErr w:type="spellStart"/>
      <w:r>
        <w:rPr>
          <w:sz w:val="20"/>
          <w:szCs w:val="20"/>
        </w:rPr>
        <w:t>Игнатьевский</w:t>
      </w:r>
      <w:proofErr w:type="spellEnd"/>
      <w:r>
        <w:rPr>
          <w:sz w:val="20"/>
          <w:szCs w:val="20"/>
        </w:rPr>
        <w:t>.</w:t>
      </w:r>
    </w:p>
    <w:p w:rsidR="00673FAB" w:rsidRDefault="00673FAB" w:rsidP="00673FAB">
      <w:pPr>
        <w:pStyle w:val="a3"/>
        <w:tabs>
          <w:tab w:val="left" w:pos="3600"/>
        </w:tabs>
        <w:ind w:left="0"/>
        <w:jc w:val="both"/>
        <w:rPr>
          <w:sz w:val="20"/>
          <w:szCs w:val="20"/>
        </w:rPr>
      </w:pPr>
    </w:p>
    <w:p w:rsidR="00673FAB" w:rsidRPr="001C218D" w:rsidRDefault="00673FAB" w:rsidP="00673FAB">
      <w:pPr>
        <w:tabs>
          <w:tab w:val="left" w:pos="3375"/>
        </w:tabs>
        <w:jc w:val="both"/>
        <w:rPr>
          <w:b/>
          <w:sz w:val="20"/>
          <w:szCs w:val="20"/>
        </w:rPr>
      </w:pPr>
      <w:r w:rsidRPr="001C218D">
        <w:rPr>
          <w:b/>
          <w:sz w:val="20"/>
          <w:szCs w:val="20"/>
        </w:rPr>
        <w:t>Оценка качества городской среды с точки зрения соответствия использующихся вывесок на территории муниципального образования «</w:t>
      </w:r>
      <w:proofErr w:type="spellStart"/>
      <w:r w:rsidRPr="001C218D">
        <w:rPr>
          <w:b/>
          <w:sz w:val="20"/>
          <w:szCs w:val="20"/>
        </w:rPr>
        <w:t>Игнатьевское</w:t>
      </w:r>
      <w:proofErr w:type="spellEnd"/>
      <w:r w:rsidRPr="001C218D">
        <w:rPr>
          <w:b/>
          <w:sz w:val="20"/>
          <w:szCs w:val="20"/>
        </w:rPr>
        <w:t xml:space="preserve"> сельское поселение», прошедших инвентаризацию</w:t>
      </w:r>
      <w:r w:rsidR="00CE4305" w:rsidRPr="001C218D">
        <w:rPr>
          <w:b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2073"/>
        <w:gridCol w:w="1559"/>
        <w:gridCol w:w="2268"/>
        <w:gridCol w:w="2268"/>
        <w:gridCol w:w="958"/>
      </w:tblGrid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Параметры размещения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соответствуют/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удовлетворительный/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удовлетворительное/</w:t>
            </w:r>
          </w:p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AB" w:rsidRPr="009B7B12" w:rsidRDefault="00673FAB" w:rsidP="00CE43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12">
              <w:rPr>
                <w:rFonts w:ascii="Times New Roman" w:hAnsi="Times New Roman" w:cs="Times New Roman"/>
                <w:sz w:val="20"/>
                <w:szCs w:val="20"/>
              </w:rPr>
              <w:t>Правовое основание</w:t>
            </w: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Магазин, ул. Ленина,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Магазин, ул. Ленина,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Магазин, ул. Ленина,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Магазин, ул. Горького,9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№6, ул. Ленина, 79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FAB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МОУ 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Default="00673FAB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B12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ФАП, ул. Партизанская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B12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Отделение Почта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B12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Игнатьевское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поселение», ул. Ленина,96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B12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Памятник культурного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наследия (Братская могила пяти советским воинам)</w:t>
            </w:r>
            <w:r w:rsidR="006F0E04">
              <w:rPr>
                <w:rFonts w:ascii="Times New Roman" w:eastAsia="Times New Roman" w:hAnsi="Times New Roman"/>
                <w:sz w:val="20"/>
                <w:szCs w:val="20"/>
              </w:rPr>
              <w:t>, ул. Ленина (у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2" w:rsidRDefault="009B7B12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0E04" w:rsidTr="00CE430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1C218D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6F0E04" w:rsidP="006F0E04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Памятник культурного наследия (Братская могила), ул. Ленина (у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6F0E04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6F0E04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6F0E04" w:rsidP="00F92E2E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4" w:rsidRDefault="006F0E04" w:rsidP="00CE4305">
            <w:pPr>
              <w:tabs>
                <w:tab w:val="left" w:pos="337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3FAB" w:rsidRDefault="00673FAB" w:rsidP="00CE4305">
      <w:pPr>
        <w:pStyle w:val="a3"/>
        <w:ind w:left="0"/>
        <w:rPr>
          <w:b/>
          <w:sz w:val="20"/>
          <w:szCs w:val="20"/>
        </w:rPr>
      </w:pP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Председатель комиссии</w:t>
      </w:r>
      <w:r>
        <w:rPr>
          <w:sz w:val="20"/>
          <w:szCs w:val="20"/>
        </w:rPr>
        <w:t>:</w:t>
      </w:r>
    </w:p>
    <w:p w:rsidR="00673FAB" w:rsidRDefault="001C218D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673FAB">
        <w:rPr>
          <w:sz w:val="20"/>
          <w:szCs w:val="20"/>
        </w:rPr>
        <w:t xml:space="preserve">аместитель главы администрации </w:t>
      </w: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673FAB" w:rsidRPr="001C218D" w:rsidRDefault="00673FAB" w:rsidP="00673FAB">
      <w:pPr>
        <w:pStyle w:val="a3"/>
        <w:tabs>
          <w:tab w:val="left" w:pos="6450"/>
        </w:tabs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«</w:t>
      </w:r>
      <w:proofErr w:type="spellStart"/>
      <w:r w:rsidRPr="001C218D">
        <w:rPr>
          <w:sz w:val="20"/>
          <w:szCs w:val="20"/>
          <w:u w:val="single"/>
        </w:rPr>
        <w:t>Игнатьевское</w:t>
      </w:r>
      <w:proofErr w:type="spellEnd"/>
      <w:r w:rsidRPr="001C218D">
        <w:rPr>
          <w:sz w:val="20"/>
          <w:szCs w:val="20"/>
          <w:u w:val="single"/>
        </w:rPr>
        <w:t xml:space="preserve"> сельское поселение»                                                         Е.А.Чернышева</w:t>
      </w:r>
    </w:p>
    <w:p w:rsidR="00673FAB" w:rsidRDefault="00673FAB" w:rsidP="00673FAB">
      <w:pPr>
        <w:pStyle w:val="a3"/>
        <w:ind w:left="0"/>
        <w:jc w:val="both"/>
        <w:rPr>
          <w:b/>
          <w:sz w:val="20"/>
          <w:szCs w:val="20"/>
        </w:rPr>
      </w:pPr>
    </w:p>
    <w:p w:rsidR="00673FAB" w:rsidRDefault="00673FAB" w:rsidP="00673FAB">
      <w:pPr>
        <w:pStyle w:val="a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Секретарь комиссии</w:t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Специалист первой категории </w:t>
      </w:r>
      <w:proofErr w:type="gramStart"/>
      <w:r>
        <w:rPr>
          <w:sz w:val="20"/>
          <w:szCs w:val="20"/>
        </w:rPr>
        <w:t>по</w:t>
      </w:r>
      <w:proofErr w:type="gramEnd"/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общим правовым и организационным</w:t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вопросам администрации</w:t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муниципальног</w:t>
      </w:r>
      <w:proofErr w:type="spellEnd"/>
      <w:r>
        <w:rPr>
          <w:sz w:val="20"/>
          <w:szCs w:val="20"/>
        </w:rPr>
        <w:t xml:space="preserve"> образования</w:t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 w:rsidRPr="001C218D">
        <w:rPr>
          <w:sz w:val="20"/>
          <w:szCs w:val="20"/>
          <w:u w:val="single"/>
        </w:rPr>
        <w:t>Игнатьевское</w:t>
      </w:r>
      <w:proofErr w:type="spellEnd"/>
      <w:r w:rsidRPr="001C218D">
        <w:rPr>
          <w:sz w:val="20"/>
          <w:szCs w:val="20"/>
          <w:u w:val="single"/>
        </w:rPr>
        <w:t xml:space="preserve"> сельское поселение»                                                           </w:t>
      </w:r>
      <w:proofErr w:type="spellStart"/>
      <w:r w:rsidRPr="001C218D">
        <w:rPr>
          <w:sz w:val="20"/>
          <w:szCs w:val="20"/>
          <w:u w:val="single"/>
        </w:rPr>
        <w:t>А.О.Вокина</w:t>
      </w:r>
      <w:proofErr w:type="spellEnd"/>
      <w:r>
        <w:rPr>
          <w:sz w:val="20"/>
          <w:szCs w:val="20"/>
        </w:rPr>
        <w:t xml:space="preserve"> </w:t>
      </w:r>
    </w:p>
    <w:p w:rsidR="00673FAB" w:rsidRDefault="00673FAB" w:rsidP="00673FAB">
      <w:pPr>
        <w:pStyle w:val="a3"/>
        <w:ind w:left="0"/>
        <w:jc w:val="both"/>
        <w:rPr>
          <w:b/>
          <w:sz w:val="20"/>
          <w:szCs w:val="20"/>
        </w:rPr>
      </w:pPr>
    </w:p>
    <w:p w:rsidR="00673FAB" w:rsidRDefault="00673FAB" w:rsidP="00673FAB">
      <w:pPr>
        <w:pStyle w:val="a3"/>
        <w:tabs>
          <w:tab w:val="center" w:pos="5037"/>
        </w:tabs>
        <w:ind w:left="0"/>
        <w:jc w:val="both"/>
        <w:rPr>
          <w:b/>
          <w:sz w:val="20"/>
          <w:szCs w:val="20"/>
        </w:rPr>
      </w:pPr>
    </w:p>
    <w:p w:rsidR="00673FAB" w:rsidRDefault="00673FAB" w:rsidP="00673FAB">
      <w:pPr>
        <w:pStyle w:val="a3"/>
        <w:tabs>
          <w:tab w:val="center" w:pos="5037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Члены комиссии:</w:t>
      </w:r>
      <w:r>
        <w:rPr>
          <w:b/>
          <w:sz w:val="20"/>
          <w:szCs w:val="20"/>
        </w:rPr>
        <w:tab/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Главный специалист-финансист (бухгалтер)</w:t>
      </w:r>
    </w:p>
    <w:p w:rsidR="00673FAB" w:rsidRDefault="00673FAB" w:rsidP="00673FA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муниципального образования</w:t>
      </w:r>
    </w:p>
    <w:p w:rsidR="00673FAB" w:rsidRPr="001C218D" w:rsidRDefault="00673FAB" w:rsidP="00673FAB">
      <w:pPr>
        <w:pStyle w:val="a3"/>
        <w:ind w:left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1C218D">
        <w:rPr>
          <w:sz w:val="20"/>
          <w:szCs w:val="20"/>
          <w:u w:val="single"/>
        </w:rPr>
        <w:t>«</w:t>
      </w:r>
      <w:proofErr w:type="spellStart"/>
      <w:r w:rsidRPr="001C218D">
        <w:rPr>
          <w:sz w:val="20"/>
          <w:szCs w:val="20"/>
          <w:u w:val="single"/>
        </w:rPr>
        <w:t>Игнатьевское</w:t>
      </w:r>
      <w:proofErr w:type="spellEnd"/>
      <w:r w:rsidRPr="001C218D">
        <w:rPr>
          <w:sz w:val="20"/>
          <w:szCs w:val="20"/>
          <w:u w:val="single"/>
        </w:rPr>
        <w:t xml:space="preserve"> сельское поселение»                                                         </w:t>
      </w:r>
      <w:proofErr w:type="spellStart"/>
      <w:r w:rsidRPr="001C218D">
        <w:rPr>
          <w:sz w:val="20"/>
          <w:szCs w:val="20"/>
          <w:u w:val="single"/>
        </w:rPr>
        <w:t>Т.Г.Мастюгина</w:t>
      </w:r>
      <w:proofErr w:type="spellEnd"/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</w:p>
    <w:p w:rsidR="00673FAB" w:rsidRDefault="00673FAB" w:rsidP="00673FA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второй категории администрации</w:t>
      </w:r>
    </w:p>
    <w:p w:rsidR="001C218D" w:rsidRDefault="001C218D" w:rsidP="001C218D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муниципальног</w:t>
      </w:r>
      <w:proofErr w:type="spellEnd"/>
      <w:r>
        <w:rPr>
          <w:sz w:val="20"/>
          <w:szCs w:val="20"/>
        </w:rPr>
        <w:t xml:space="preserve"> образования</w:t>
      </w:r>
    </w:p>
    <w:p w:rsidR="00673FAB" w:rsidRPr="001C218D" w:rsidRDefault="00673FAB" w:rsidP="00673FAB">
      <w:pPr>
        <w:pStyle w:val="a3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1C218D">
        <w:rPr>
          <w:sz w:val="20"/>
          <w:szCs w:val="20"/>
          <w:u w:val="single"/>
        </w:rPr>
        <w:t>«</w:t>
      </w:r>
      <w:proofErr w:type="spellStart"/>
      <w:r w:rsidRPr="001C218D">
        <w:rPr>
          <w:sz w:val="20"/>
          <w:szCs w:val="20"/>
          <w:u w:val="single"/>
        </w:rPr>
        <w:t>Игнатьевское</w:t>
      </w:r>
      <w:proofErr w:type="spellEnd"/>
      <w:r w:rsidRPr="001C218D">
        <w:rPr>
          <w:sz w:val="20"/>
          <w:szCs w:val="20"/>
          <w:u w:val="single"/>
        </w:rPr>
        <w:t xml:space="preserve"> сельское поселение»                                                           И.В.Жукова</w:t>
      </w:r>
    </w:p>
    <w:p w:rsidR="00673FAB" w:rsidRPr="001C218D" w:rsidRDefault="00673FAB" w:rsidP="00673FAB">
      <w:pPr>
        <w:pStyle w:val="a3"/>
        <w:ind w:left="0"/>
        <w:jc w:val="both"/>
        <w:rPr>
          <w:sz w:val="20"/>
          <w:szCs w:val="20"/>
          <w:u w:val="single"/>
        </w:rPr>
      </w:pPr>
    </w:p>
    <w:p w:rsidR="00673FAB" w:rsidRDefault="00673FAB" w:rsidP="00673FAB">
      <w:pPr>
        <w:tabs>
          <w:tab w:val="left" w:pos="3375"/>
        </w:tabs>
        <w:jc w:val="both"/>
        <w:rPr>
          <w:sz w:val="20"/>
          <w:szCs w:val="20"/>
        </w:rPr>
      </w:pPr>
    </w:p>
    <w:p w:rsidR="001C6184" w:rsidRDefault="001C6184"/>
    <w:sectPr w:rsidR="001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FAB"/>
    <w:rsid w:val="001C218D"/>
    <w:rsid w:val="001C6184"/>
    <w:rsid w:val="00673FAB"/>
    <w:rsid w:val="006F0E04"/>
    <w:rsid w:val="009B7B12"/>
    <w:rsid w:val="00C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4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2019-01-30T13:18:00Z</dcterms:created>
  <dcterms:modified xsi:type="dcterms:W3CDTF">2019-01-30T13:49:00Z</dcterms:modified>
</cp:coreProperties>
</file>