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9D" w:rsidRPr="00B872D9" w:rsidRDefault="007E489D" w:rsidP="00DE692F">
      <w:pPr>
        <w:rPr>
          <w:rFonts w:ascii="Times New Roman" w:hAnsi="Times New Roman" w:cs="Times New Roman"/>
          <w:sz w:val="20"/>
          <w:szCs w:val="20"/>
        </w:rPr>
      </w:pPr>
    </w:p>
    <w:p w:rsidR="00DE692F" w:rsidRDefault="007E489D" w:rsidP="00B872D9">
      <w:pPr>
        <w:jc w:val="center"/>
        <w:rPr>
          <w:rFonts w:ascii="Times New Roman" w:hAnsi="Times New Roman" w:cs="Times New Roman"/>
          <w:sz w:val="20"/>
          <w:szCs w:val="20"/>
        </w:rPr>
      </w:pPr>
      <w:r w:rsidRPr="00DE692F">
        <w:rPr>
          <w:rFonts w:ascii="Times New Roman" w:hAnsi="Times New Roman" w:cs="Times New Roman"/>
          <w:sz w:val="20"/>
          <w:szCs w:val="20"/>
        </w:rPr>
        <w:t xml:space="preserve">МУНИЦИПАЛЬНЫЙ КОНТРАКТ </w:t>
      </w:r>
    </w:p>
    <w:p w:rsidR="007E489D" w:rsidRPr="00DE692F" w:rsidRDefault="007E489D" w:rsidP="00B872D9">
      <w:pPr>
        <w:jc w:val="center"/>
        <w:rPr>
          <w:rFonts w:ascii="Times New Roman" w:hAnsi="Times New Roman" w:cs="Times New Roman"/>
          <w:sz w:val="20"/>
          <w:szCs w:val="20"/>
        </w:rPr>
      </w:pPr>
      <w:r w:rsidRPr="00DE692F">
        <w:rPr>
          <w:rFonts w:ascii="Times New Roman" w:hAnsi="Times New Roman" w:cs="Times New Roman"/>
          <w:sz w:val="20"/>
          <w:szCs w:val="20"/>
        </w:rPr>
        <w:t>№</w:t>
      </w:r>
      <w:r w:rsidR="009F62E6" w:rsidRPr="00DE692F">
        <w:rPr>
          <w:rFonts w:ascii="Times New Roman" w:hAnsi="Times New Roman" w:cs="Times New Roman"/>
          <w:color w:val="000000"/>
          <w:sz w:val="20"/>
          <w:szCs w:val="20"/>
        </w:rPr>
        <w:t>0176300004118000001-0256035-01</w:t>
      </w:r>
    </w:p>
    <w:p w:rsidR="007E489D" w:rsidRPr="00B872D9" w:rsidRDefault="007E489D" w:rsidP="00D15E3C">
      <w:pPr>
        <w:jc w:val="both"/>
        <w:rPr>
          <w:rFonts w:ascii="Times New Roman" w:hAnsi="Times New Roman" w:cs="Times New Roman"/>
          <w:sz w:val="20"/>
          <w:szCs w:val="20"/>
        </w:rPr>
      </w:pPr>
    </w:p>
    <w:p w:rsidR="007E489D" w:rsidRPr="00B872D9" w:rsidRDefault="007E489D" w:rsidP="00D15E3C">
      <w:pPr>
        <w:jc w:val="both"/>
        <w:rPr>
          <w:rFonts w:ascii="Times New Roman" w:eastAsia="font361" w:hAnsi="Times New Roman" w:cs="Times New Roman"/>
          <w:sz w:val="20"/>
          <w:szCs w:val="20"/>
        </w:rPr>
      </w:pPr>
      <w:r w:rsidRPr="00B872D9">
        <w:rPr>
          <w:rFonts w:ascii="Times New Roman" w:hAnsi="Times New Roman" w:cs="Times New Roman"/>
          <w:sz w:val="20"/>
          <w:szCs w:val="20"/>
        </w:rPr>
        <w:t xml:space="preserve">х. Игнатьевский                                                                                        </w:t>
      </w:r>
      <w:r w:rsidR="00DE692F">
        <w:rPr>
          <w:rFonts w:ascii="Times New Roman" w:hAnsi="Times New Roman" w:cs="Times New Roman"/>
          <w:sz w:val="20"/>
          <w:szCs w:val="20"/>
        </w:rPr>
        <w:t xml:space="preserve">                            </w:t>
      </w:r>
      <w:r w:rsidRPr="00B872D9">
        <w:rPr>
          <w:rFonts w:ascii="Times New Roman" w:hAnsi="Times New Roman" w:cs="Times New Roman"/>
          <w:sz w:val="20"/>
          <w:szCs w:val="20"/>
        </w:rPr>
        <w:t>“</w:t>
      </w:r>
      <w:r w:rsidR="00845B54">
        <w:rPr>
          <w:rFonts w:ascii="Times New Roman" w:hAnsi="Times New Roman" w:cs="Times New Roman"/>
          <w:sz w:val="20"/>
          <w:szCs w:val="20"/>
        </w:rPr>
        <w:t>02</w:t>
      </w:r>
      <w:r w:rsidRPr="00B872D9">
        <w:rPr>
          <w:rFonts w:ascii="Times New Roman" w:hAnsi="Times New Roman" w:cs="Times New Roman"/>
          <w:sz w:val="20"/>
          <w:szCs w:val="20"/>
        </w:rPr>
        <w:t>”</w:t>
      </w:r>
      <w:r w:rsidR="00DE692F">
        <w:rPr>
          <w:rFonts w:ascii="Times New Roman" w:hAnsi="Times New Roman" w:cs="Times New Roman"/>
          <w:sz w:val="20"/>
          <w:szCs w:val="20"/>
        </w:rPr>
        <w:t>августа 2018</w:t>
      </w:r>
      <w:r w:rsidRPr="00B872D9">
        <w:rPr>
          <w:rFonts w:ascii="Times New Roman" w:hAnsi="Times New Roman" w:cs="Times New Roman"/>
          <w:sz w:val="20"/>
          <w:szCs w:val="20"/>
        </w:rPr>
        <w:t xml:space="preserve"> г.</w:t>
      </w:r>
      <w:r w:rsidRPr="00B872D9">
        <w:rPr>
          <w:rFonts w:ascii="Times New Roman" w:eastAsia="font361" w:hAnsi="Times New Roman" w:cs="Times New Roman"/>
          <w:sz w:val="20"/>
          <w:szCs w:val="20"/>
        </w:rPr>
        <w:t xml:space="preserve">         </w:t>
      </w:r>
    </w:p>
    <w:p w:rsidR="007E489D" w:rsidRPr="00B872D9" w:rsidRDefault="007E489D" w:rsidP="00D15E3C">
      <w:pPr>
        <w:jc w:val="both"/>
        <w:rPr>
          <w:rFonts w:ascii="Times New Roman" w:eastAsia="Times New Roman" w:hAnsi="Times New Roman" w:cs="Times New Roman"/>
          <w:sz w:val="20"/>
          <w:szCs w:val="20"/>
        </w:rPr>
      </w:pPr>
      <w:r w:rsidRPr="00B872D9">
        <w:rPr>
          <w:rFonts w:ascii="Times New Roman" w:hAnsi="Times New Roman" w:cs="Times New Roman"/>
          <w:spacing w:val="-1"/>
          <w:sz w:val="20"/>
          <w:szCs w:val="20"/>
        </w:rPr>
        <w:t>Администрация муниципального образования «Игнатьевское сельское поселение» именуемое в дальнейшем «Заказчик», в лице Главы Администрации сельского поселения Хаджиева Германа Аннакулиевича, дейст</w:t>
      </w:r>
      <w:r w:rsidRPr="00B872D9">
        <w:rPr>
          <w:rFonts w:ascii="Times New Roman" w:hAnsi="Times New Roman" w:cs="Times New Roman"/>
          <w:spacing w:val="5"/>
          <w:sz w:val="20"/>
          <w:szCs w:val="20"/>
        </w:rPr>
        <w:t xml:space="preserve">вующего на основании </w:t>
      </w:r>
      <w:r w:rsidRPr="00B872D9">
        <w:rPr>
          <w:rFonts w:ascii="Times New Roman" w:hAnsi="Times New Roman" w:cs="Times New Roman"/>
          <w:spacing w:val="4"/>
          <w:sz w:val="20"/>
          <w:szCs w:val="20"/>
        </w:rPr>
        <w:t>Устава</w:t>
      </w:r>
      <w:r w:rsidRPr="00B872D9">
        <w:rPr>
          <w:rFonts w:ascii="Times New Roman" w:hAnsi="Times New Roman" w:cs="Times New Roman"/>
          <w:sz w:val="20"/>
          <w:szCs w:val="20"/>
        </w:rPr>
        <w:t>, с одной стороны и</w:t>
      </w:r>
      <w:r w:rsidR="00D010CC" w:rsidRPr="00B872D9">
        <w:rPr>
          <w:rFonts w:ascii="Times New Roman" w:hAnsi="Times New Roman" w:cs="Times New Roman"/>
          <w:sz w:val="20"/>
          <w:szCs w:val="20"/>
        </w:rPr>
        <w:t xml:space="preserve"> </w:t>
      </w:r>
      <w:r w:rsidRPr="00B872D9">
        <w:rPr>
          <w:rFonts w:ascii="Times New Roman" w:hAnsi="Times New Roman" w:cs="Times New Roman"/>
          <w:sz w:val="20"/>
          <w:szCs w:val="20"/>
        </w:rPr>
        <w:t>Индивидуальный предприниматель Бислеменов Расул Муратович в лице</w:t>
      </w:r>
      <w:r w:rsidR="00D010CC" w:rsidRPr="00B872D9">
        <w:rPr>
          <w:rFonts w:ascii="Times New Roman" w:hAnsi="Times New Roman" w:cs="Times New Roman"/>
          <w:sz w:val="20"/>
          <w:szCs w:val="20"/>
        </w:rPr>
        <w:t xml:space="preserve"> предпринимателя Бислеменова Расула Муратовича</w:t>
      </w:r>
      <w:r w:rsidRPr="00B872D9">
        <w:rPr>
          <w:rFonts w:ascii="Times New Roman" w:hAnsi="Times New Roman" w:cs="Times New Roman"/>
          <w:sz w:val="20"/>
          <w:szCs w:val="20"/>
        </w:rPr>
        <w:t>, действующего на основании</w:t>
      </w:r>
      <w:r w:rsidR="00D010CC" w:rsidRPr="00B872D9">
        <w:rPr>
          <w:rFonts w:ascii="Times New Roman" w:hAnsi="Times New Roman" w:cs="Times New Roman"/>
          <w:sz w:val="20"/>
          <w:szCs w:val="20"/>
        </w:rPr>
        <w:t xml:space="preserve"> </w:t>
      </w:r>
      <w:r w:rsidR="00BE4C57" w:rsidRPr="00B872D9">
        <w:rPr>
          <w:rFonts w:ascii="Times New Roman" w:hAnsi="Times New Roman" w:cs="Times New Roman"/>
          <w:sz w:val="20"/>
          <w:szCs w:val="20"/>
        </w:rPr>
        <w:t>ОГРН 317010500018921 от 15.08.2017 года</w:t>
      </w:r>
      <w:r w:rsidR="00D010CC" w:rsidRPr="00B872D9">
        <w:rPr>
          <w:rFonts w:ascii="Times New Roman" w:hAnsi="Times New Roman" w:cs="Times New Roman"/>
          <w:sz w:val="20"/>
          <w:szCs w:val="20"/>
        </w:rPr>
        <w:t xml:space="preserve"> </w:t>
      </w:r>
      <w:r w:rsidRPr="00B872D9">
        <w:rPr>
          <w:rFonts w:ascii="Times New Roman" w:hAnsi="Times New Roman" w:cs="Times New Roman"/>
          <w:sz w:val="20"/>
          <w:szCs w:val="20"/>
        </w:rPr>
        <w:t xml:space="preserve"> именуемое в дальнейшем «Подрядчик», с другой стороны, именуемые в дальнейшем Стороны, с соблюдением требований действующего законодательства в сфере закупок товаров, работ, услуг, в том числе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 основании результатов проведения электронного аукциона (протокола Единой комиссии от</w:t>
      </w:r>
      <w:r w:rsidR="00D926BA" w:rsidRPr="00B872D9">
        <w:rPr>
          <w:rFonts w:ascii="Times New Roman" w:hAnsi="Times New Roman" w:cs="Times New Roman"/>
          <w:sz w:val="20"/>
          <w:szCs w:val="20"/>
        </w:rPr>
        <w:t xml:space="preserve"> 20 июля </w:t>
      </w:r>
      <w:r w:rsidRPr="00B872D9">
        <w:rPr>
          <w:rFonts w:ascii="Times New Roman" w:hAnsi="Times New Roman" w:cs="Times New Roman"/>
          <w:sz w:val="20"/>
          <w:szCs w:val="20"/>
        </w:rPr>
        <w:t>2018 года, №</w:t>
      </w:r>
      <w:r w:rsidR="00D926BA" w:rsidRPr="00B872D9">
        <w:rPr>
          <w:rFonts w:ascii="Times New Roman" w:hAnsi="Times New Roman" w:cs="Times New Roman"/>
          <w:sz w:val="20"/>
          <w:szCs w:val="20"/>
        </w:rPr>
        <w:t xml:space="preserve"> А01/2018</w:t>
      </w:r>
      <w:r w:rsidRPr="00B872D9">
        <w:rPr>
          <w:rFonts w:ascii="Times New Roman" w:hAnsi="Times New Roman" w:cs="Times New Roman"/>
          <w:sz w:val="20"/>
          <w:szCs w:val="20"/>
        </w:rPr>
        <w:t xml:space="preserve"> заключили настоящий муниципальный  контракт (далее – Контракт) о нижеследующем:</w:t>
      </w:r>
    </w:p>
    <w:p w:rsidR="007E489D" w:rsidRPr="00B872D9" w:rsidRDefault="007E489D" w:rsidP="00D15E3C">
      <w:pPr>
        <w:jc w:val="center"/>
        <w:rPr>
          <w:rFonts w:ascii="Times New Roman" w:hAnsi="Times New Roman" w:cs="Times New Roman"/>
          <w:sz w:val="20"/>
          <w:szCs w:val="20"/>
        </w:rPr>
      </w:pPr>
      <w:r w:rsidRPr="00B872D9">
        <w:rPr>
          <w:rFonts w:ascii="Times New Roman" w:hAnsi="Times New Roman" w:cs="Times New Roman"/>
          <w:bCs/>
          <w:sz w:val="20"/>
          <w:szCs w:val="20"/>
        </w:rPr>
        <w:t>1. ПРЕДМЕТ КОНТРАКТА</w:t>
      </w:r>
    </w:p>
    <w:p w:rsidR="008F7576"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1.1. </w:t>
      </w:r>
      <w:r w:rsidRPr="00B872D9">
        <w:rPr>
          <w:rFonts w:ascii="Times New Roman" w:hAnsi="Times New Roman" w:cs="Times New Roman"/>
          <w:sz w:val="20"/>
          <w:szCs w:val="20"/>
          <w:lang w:eastAsia="he-IL" w:bidi="he-IL"/>
        </w:rPr>
        <w:t xml:space="preserve">Согласно настоящему контракту «Подрядчик» обязуется за свой риск выполнить работы по </w:t>
      </w:r>
      <w:r w:rsidRPr="00B872D9">
        <w:rPr>
          <w:rFonts w:ascii="Times New Roman" w:hAnsi="Times New Roman" w:cs="Times New Roman"/>
          <w:sz w:val="20"/>
          <w:szCs w:val="20"/>
        </w:rPr>
        <w:t xml:space="preserve">устройству спортивной площадки в х. Игнатьекский, </w:t>
      </w:r>
      <w:r w:rsidRPr="00B872D9">
        <w:rPr>
          <w:rFonts w:ascii="Times New Roman" w:hAnsi="Times New Roman" w:cs="Times New Roman"/>
          <w:sz w:val="20"/>
          <w:szCs w:val="20"/>
          <w:lang w:eastAsia="he-IL" w:bidi="he-IL"/>
        </w:rPr>
        <w:t>именуемый в дальнейшем "Объект", а «Заказчик» обязуется создать «Подрядчику» необходимые для выполнения работ условия, принять их результат и уплатить обусловленную цену.</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1.2. «Подрядчик» обязуется выполнить работы и сдать в установленном настоящим Контрактом порядке.</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1.3. Риск случайной гибели или случайного повреждения объекта до его приемки «Заказчиком» несет «Подрядчик».</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1.4. Объем и содержание строительных работ определяются в техническом задании, сметном расчете которые являются приложениям к настоящему Контракту (Приложение №1, №2).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1.5. Идентификационный код закупки: 183010100576701010100100020014299244.</w:t>
      </w:r>
    </w:p>
    <w:p w:rsidR="007E489D" w:rsidRPr="00B872D9" w:rsidRDefault="007E489D" w:rsidP="00D15E3C">
      <w:pPr>
        <w:jc w:val="center"/>
        <w:rPr>
          <w:rFonts w:ascii="Times New Roman" w:hAnsi="Times New Roman" w:cs="Times New Roman"/>
          <w:sz w:val="20"/>
          <w:szCs w:val="20"/>
          <w:lang w:eastAsia="he-IL" w:bidi="he-IL"/>
        </w:rPr>
      </w:pPr>
      <w:r w:rsidRPr="00B872D9">
        <w:rPr>
          <w:rFonts w:ascii="Times New Roman" w:hAnsi="Times New Roman" w:cs="Times New Roman"/>
          <w:bCs/>
          <w:sz w:val="20"/>
          <w:szCs w:val="20"/>
        </w:rPr>
        <w:t>2. СТОИМОСТЬ РАБОТ ПО КОНТРАКТУ</w:t>
      </w:r>
    </w:p>
    <w:p w:rsidR="007E489D" w:rsidRPr="00B872D9" w:rsidRDefault="007E489D" w:rsidP="00D15E3C">
      <w:pPr>
        <w:jc w:val="both"/>
        <w:rPr>
          <w:rFonts w:ascii="Times New Roman" w:hAnsi="Times New Roman" w:cs="Times New Roman"/>
          <w:sz w:val="20"/>
          <w:szCs w:val="20"/>
          <w:lang w:eastAsia="hi-IN" w:bidi="hi-IN"/>
        </w:rPr>
      </w:pPr>
      <w:r w:rsidRPr="00B872D9">
        <w:rPr>
          <w:rFonts w:ascii="Times New Roman" w:hAnsi="Times New Roman" w:cs="Times New Roman"/>
          <w:sz w:val="20"/>
          <w:szCs w:val="20"/>
          <w:lang w:eastAsia="he-IL" w:bidi="he-IL"/>
        </w:rPr>
        <w:t>2.1. На момент заключения настоящего Контракта стоимость работ, выполняемых «Подрядчиком» по настоящему Контракту составляет</w:t>
      </w:r>
      <w:r w:rsidR="008F7576" w:rsidRPr="00B872D9">
        <w:rPr>
          <w:rFonts w:ascii="Times New Roman" w:hAnsi="Times New Roman" w:cs="Times New Roman"/>
          <w:sz w:val="20"/>
          <w:szCs w:val="20"/>
          <w:lang w:eastAsia="he-IL" w:bidi="he-IL"/>
        </w:rPr>
        <w:t xml:space="preserve"> 606 984,20 (шестьсот шесть тысяч девятьсот восемьдесят четыре</w:t>
      </w:r>
      <w:r w:rsidRPr="00B872D9">
        <w:rPr>
          <w:rFonts w:ascii="Times New Roman" w:hAnsi="Times New Roman" w:cs="Times New Roman"/>
          <w:sz w:val="20"/>
          <w:szCs w:val="20"/>
          <w:lang w:eastAsia="he-IL" w:bidi="he-IL"/>
        </w:rPr>
        <w:t xml:space="preserve"> руб</w:t>
      </w:r>
      <w:r w:rsidR="008F7576" w:rsidRPr="00B872D9">
        <w:rPr>
          <w:rFonts w:ascii="Times New Roman" w:hAnsi="Times New Roman" w:cs="Times New Roman"/>
          <w:sz w:val="20"/>
          <w:szCs w:val="20"/>
          <w:lang w:eastAsia="he-IL" w:bidi="he-IL"/>
        </w:rPr>
        <w:t>ля 00 коп.,</w:t>
      </w:r>
      <w:r w:rsidRPr="00B872D9">
        <w:rPr>
          <w:rFonts w:ascii="Times New Roman" w:hAnsi="Times New Roman" w:cs="Times New Roman"/>
          <w:sz w:val="20"/>
          <w:szCs w:val="20"/>
        </w:rPr>
        <w:t xml:space="preserve"> (НДС не предусмотрен).</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2.2. Цена настоящего Контракта является твердой и определяется на весь срок исполнения Контракта и может быть изменена только в случаях и в пределах, установленных действующим законодательством РФ и настоящим Контрактом, что оформляется Сторонами дополнительным соглашением к Контракту. </w:t>
      </w:r>
    </w:p>
    <w:p w:rsidR="007E489D" w:rsidRPr="00B872D9" w:rsidRDefault="007E489D" w:rsidP="00D15E3C">
      <w:pPr>
        <w:jc w:val="both"/>
        <w:rPr>
          <w:rFonts w:ascii="Times New Roman" w:eastAsia="TimesNewRomanPSMT" w:hAnsi="Times New Roman" w:cs="Times New Roman"/>
          <w:sz w:val="20"/>
          <w:szCs w:val="20"/>
        </w:rPr>
      </w:pPr>
      <w:r w:rsidRPr="00B872D9">
        <w:rPr>
          <w:rFonts w:ascii="Times New Roman" w:eastAsia="TimesNewRomanPSMT" w:hAnsi="Times New Roman" w:cs="Times New Roman"/>
          <w:sz w:val="20"/>
          <w:szCs w:val="20"/>
        </w:rPr>
        <w:t>2.3. В стоимость Работ, выполняемых по Контракту включены стоимость материалов, все уплачиваемые и взимаемые на территории РФ налоги и пошлины, транспортные, командировочные и прочие расходы, связанные с выполнением Контракта, а также затраты при производстве строительно-монтажных работ, прочих работ (затрат), затраты на титульные временные здания и сооружения, дополнительные затраты при производстве работ в зимнее время, затраты на проведение пуско-наладочных работ, затраты на энергоресурсы, водопотребление и водоотведение на период строительства. Указанная сумма не подлежащей корректировке в связи с инфляцией и определяется на весь срок исполнения. «Подрядчик» признает достаточность цены Контракта для покрытия всех расходов, связанных с выполнением принятых на себя обязательств в рамках настоящего Контракта.</w:t>
      </w:r>
    </w:p>
    <w:p w:rsidR="007E489D" w:rsidRPr="00B872D9" w:rsidRDefault="007E489D" w:rsidP="00D15E3C">
      <w:pPr>
        <w:jc w:val="both"/>
        <w:rPr>
          <w:rFonts w:ascii="Times New Roman" w:eastAsia="TimesNewRomanPSMT" w:hAnsi="Times New Roman" w:cs="Times New Roman"/>
          <w:sz w:val="20"/>
          <w:szCs w:val="20"/>
        </w:rPr>
      </w:pPr>
      <w:r w:rsidRPr="00B872D9">
        <w:rPr>
          <w:rFonts w:ascii="Times New Roman" w:eastAsia="TimesNewRomanPSMT" w:hAnsi="Times New Roman" w:cs="Times New Roman"/>
          <w:sz w:val="20"/>
          <w:szCs w:val="20"/>
        </w:rPr>
        <w:t xml:space="preserve">2.4. «Подрядчик» не претендует на дополнительные платежи, а также не освобождается ни от каких обязательств и/или ответственности, по причине его недостаточной информированности. </w:t>
      </w:r>
    </w:p>
    <w:p w:rsidR="007E489D" w:rsidRPr="00B872D9" w:rsidRDefault="007E489D" w:rsidP="00D15E3C">
      <w:pPr>
        <w:jc w:val="both"/>
        <w:rPr>
          <w:rFonts w:ascii="Times New Roman" w:eastAsia="Times New Roman" w:hAnsi="Times New Roman" w:cs="Times New Roman"/>
          <w:sz w:val="20"/>
          <w:szCs w:val="20"/>
        </w:rPr>
      </w:pPr>
      <w:r w:rsidRPr="00B872D9">
        <w:rPr>
          <w:rFonts w:ascii="Times New Roman" w:hAnsi="Times New Roman" w:cs="Times New Roman"/>
          <w:sz w:val="20"/>
          <w:szCs w:val="20"/>
        </w:rPr>
        <w:lastRenderedPageBreak/>
        <w:t>2.5. Источник финансирования: средства местного бюджета муниципального образования «Кошехабльский район».</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2.6. 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w:t>
      </w:r>
      <w:hyperlink r:id="rId7" w:anchor="/document/10900200/entry/1" w:history="1">
        <w:r w:rsidRPr="00B872D9">
          <w:rPr>
            <w:rStyle w:val="a3"/>
            <w:rFonts w:ascii="Times New Roman" w:hAnsi="Times New Roman" w:cs="Times New Roman"/>
            <w:color w:val="000000"/>
            <w:sz w:val="20"/>
            <w:szCs w:val="20"/>
            <w:u w:val="none"/>
          </w:rPr>
          <w:t>законодательством</w:t>
        </w:r>
      </w:hyperlink>
      <w:r w:rsidRPr="00B872D9">
        <w:rPr>
          <w:rFonts w:ascii="Times New Roman" w:hAnsi="Times New Roman" w:cs="Times New Roman"/>
          <w:sz w:val="20"/>
          <w:szCs w:val="20"/>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7E489D" w:rsidRPr="00B872D9" w:rsidRDefault="007E489D" w:rsidP="00D15E3C">
      <w:pPr>
        <w:jc w:val="center"/>
        <w:rPr>
          <w:rFonts w:ascii="Times New Roman" w:hAnsi="Times New Roman" w:cs="Times New Roman"/>
          <w:sz w:val="20"/>
          <w:szCs w:val="20"/>
        </w:rPr>
      </w:pPr>
      <w:r w:rsidRPr="00B872D9">
        <w:rPr>
          <w:rFonts w:ascii="Times New Roman" w:hAnsi="Times New Roman" w:cs="Times New Roman"/>
          <w:bCs/>
          <w:sz w:val="20"/>
          <w:szCs w:val="20"/>
        </w:rPr>
        <w:t>3. СРОКИ И МЕСТО ВЫПОЛНЕНИЯ РАБОТ</w:t>
      </w:r>
    </w:p>
    <w:p w:rsidR="007E489D" w:rsidRPr="00B872D9" w:rsidRDefault="007E489D" w:rsidP="00D15E3C">
      <w:pPr>
        <w:jc w:val="both"/>
        <w:rPr>
          <w:rFonts w:ascii="Times New Roman" w:eastAsia="TimesNewRomanPSMT" w:hAnsi="Times New Roman" w:cs="Times New Roman"/>
          <w:sz w:val="20"/>
          <w:szCs w:val="20"/>
        </w:rPr>
      </w:pPr>
      <w:r w:rsidRPr="00B872D9">
        <w:rPr>
          <w:rFonts w:ascii="Times New Roman" w:hAnsi="Times New Roman" w:cs="Times New Roman"/>
          <w:sz w:val="20"/>
          <w:szCs w:val="20"/>
        </w:rPr>
        <w:t>3.1. Срок выполнения работ:  с момента подписания Контракта до 20  августа 2018 года.</w:t>
      </w:r>
      <w:r w:rsidRPr="00B872D9">
        <w:rPr>
          <w:rFonts w:ascii="Times New Roman" w:eastAsia="TimesNewRomanPSMT" w:hAnsi="Times New Roman" w:cs="Times New Roman"/>
          <w:sz w:val="20"/>
          <w:szCs w:val="20"/>
        </w:rPr>
        <w:t xml:space="preserve"> </w:t>
      </w:r>
    </w:p>
    <w:p w:rsidR="007E489D" w:rsidRPr="00B872D9" w:rsidRDefault="007E489D" w:rsidP="00D15E3C">
      <w:pPr>
        <w:jc w:val="both"/>
        <w:rPr>
          <w:rFonts w:ascii="Times New Roman" w:eastAsia="TimesNewRomanPSMT" w:hAnsi="Times New Roman" w:cs="Times New Roman"/>
          <w:sz w:val="20"/>
          <w:szCs w:val="20"/>
        </w:rPr>
      </w:pPr>
      <w:r w:rsidRPr="00B872D9">
        <w:rPr>
          <w:rFonts w:ascii="Times New Roman" w:eastAsia="TimesNewRomanPSMT" w:hAnsi="Times New Roman" w:cs="Times New Roman"/>
          <w:sz w:val="20"/>
          <w:szCs w:val="20"/>
        </w:rPr>
        <w:t>«Подрядчик» вправе досрочно выполнить работы, предусмотренные Контрактом, при этом «Подрядчик» не вправе требовать увеличения цены Контракта.</w:t>
      </w:r>
    </w:p>
    <w:p w:rsidR="007E489D" w:rsidRPr="00B872D9" w:rsidRDefault="007E489D" w:rsidP="00D15E3C">
      <w:pPr>
        <w:jc w:val="both"/>
        <w:rPr>
          <w:rFonts w:ascii="Times New Roman" w:eastAsia="Times New Roman" w:hAnsi="Times New Roman" w:cs="Times New Roman"/>
          <w:bCs/>
          <w:sz w:val="20"/>
          <w:szCs w:val="20"/>
        </w:rPr>
      </w:pPr>
      <w:r w:rsidRPr="00B872D9">
        <w:rPr>
          <w:rFonts w:ascii="Times New Roman" w:eastAsia="TimesNewRomanPSMT" w:hAnsi="Times New Roman" w:cs="Times New Roman"/>
          <w:sz w:val="20"/>
          <w:szCs w:val="20"/>
        </w:rPr>
        <w:t xml:space="preserve"> Сроки завершения отдельных этапов работ определяются Графиком выполнения работ, согласно Приложения №2 к настоящему Контракту.</w:t>
      </w:r>
      <w:r w:rsidRPr="00B872D9">
        <w:rPr>
          <w:rFonts w:ascii="Times New Roman" w:eastAsia="TimesNewRomanPSMT" w:hAnsi="Times New Roman" w:cs="Times New Roman"/>
          <w:sz w:val="20"/>
          <w:szCs w:val="20"/>
        </w:rPr>
        <w:tab/>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3.2. На момент подписания настоящего Контракта дата окончания работ является исходной для определения имущественных санкций в случаях нарушения сроков работ.</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3.3. Работы по настоящему Контракту должны быть начаты и завершены в соответствии со сроками указанными в Контракте.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3.4. Указанные выше сроки не включают в себя гарантийный срок выполненных работ. Датой начала гарантийного срока является дата подписания Сторонами акта приемки Объекта.</w:t>
      </w:r>
    </w:p>
    <w:p w:rsidR="007E489D" w:rsidRPr="00B872D9" w:rsidRDefault="007E489D" w:rsidP="00D15E3C">
      <w:pPr>
        <w:jc w:val="both"/>
        <w:rPr>
          <w:rFonts w:ascii="Times New Roman" w:hAnsi="Times New Roman" w:cs="Times New Roman"/>
          <w:bCs/>
          <w:sz w:val="20"/>
          <w:szCs w:val="20"/>
        </w:rPr>
      </w:pPr>
      <w:r w:rsidRPr="00B872D9">
        <w:rPr>
          <w:rFonts w:ascii="Times New Roman" w:hAnsi="Times New Roman" w:cs="Times New Roman"/>
          <w:sz w:val="20"/>
          <w:szCs w:val="20"/>
        </w:rPr>
        <w:t>3.5. Место выполнения работ – Республики Адыгея, Кошехабльский района,  х. Игнатьевский, ул. Ленина.</w:t>
      </w:r>
    </w:p>
    <w:p w:rsidR="007E489D" w:rsidRPr="00B872D9" w:rsidRDefault="007E489D" w:rsidP="00D15E3C">
      <w:pPr>
        <w:jc w:val="center"/>
        <w:rPr>
          <w:rFonts w:ascii="Times New Roman" w:hAnsi="Times New Roman" w:cs="Times New Roman"/>
          <w:bCs/>
          <w:sz w:val="20"/>
          <w:szCs w:val="20"/>
        </w:rPr>
      </w:pPr>
      <w:r w:rsidRPr="00B872D9">
        <w:rPr>
          <w:rFonts w:ascii="Times New Roman" w:hAnsi="Times New Roman" w:cs="Times New Roman"/>
          <w:bCs/>
          <w:sz w:val="20"/>
          <w:szCs w:val="20"/>
        </w:rPr>
        <w:t>4. ПОРЯДОК И СРОК ОПЛАТЫ РАБОТ</w:t>
      </w:r>
    </w:p>
    <w:p w:rsidR="007E489D" w:rsidRPr="00B872D9" w:rsidRDefault="007E489D" w:rsidP="00DE692F">
      <w:pPr>
        <w:jc w:val="center"/>
        <w:rPr>
          <w:rFonts w:ascii="Times New Roman" w:eastAsia="TimesNewRomanPSMT" w:hAnsi="Times New Roman" w:cs="Times New Roman"/>
          <w:sz w:val="20"/>
          <w:szCs w:val="20"/>
        </w:rPr>
      </w:pPr>
      <w:r w:rsidRPr="00B872D9">
        <w:rPr>
          <w:rFonts w:ascii="Times New Roman" w:hAnsi="Times New Roman" w:cs="Times New Roman"/>
          <w:sz w:val="20"/>
          <w:szCs w:val="20"/>
        </w:rPr>
        <w:t xml:space="preserve">4.1. </w:t>
      </w:r>
      <w:r w:rsidRPr="00B872D9">
        <w:rPr>
          <w:rFonts w:ascii="Times New Roman" w:eastAsia="TimesNewRomanPSMT" w:hAnsi="Times New Roman" w:cs="Times New Roman"/>
          <w:sz w:val="20"/>
          <w:szCs w:val="20"/>
        </w:rPr>
        <w:t>Оплата Работ производится Муниципальным заказчиком в следующем порядке:</w:t>
      </w:r>
    </w:p>
    <w:p w:rsidR="007E489D" w:rsidRPr="00B872D9" w:rsidRDefault="007E489D" w:rsidP="00D15E3C">
      <w:pPr>
        <w:jc w:val="both"/>
        <w:rPr>
          <w:rFonts w:ascii="Times New Roman" w:eastAsia="TimesNewRomanPSMT" w:hAnsi="Times New Roman" w:cs="Times New Roman"/>
          <w:sz w:val="20"/>
          <w:szCs w:val="20"/>
        </w:rPr>
      </w:pPr>
      <w:r w:rsidRPr="00B872D9">
        <w:rPr>
          <w:rFonts w:ascii="Times New Roman" w:eastAsia="TimesNewRomanPSMT" w:hAnsi="Times New Roman" w:cs="Times New Roman"/>
          <w:sz w:val="20"/>
          <w:szCs w:val="20"/>
        </w:rPr>
        <w:t>Авансирование работ не предусмотрено.</w:t>
      </w:r>
    </w:p>
    <w:p w:rsidR="007E489D" w:rsidRPr="00B872D9" w:rsidRDefault="007E489D" w:rsidP="00D15E3C">
      <w:pPr>
        <w:jc w:val="both"/>
        <w:rPr>
          <w:rFonts w:ascii="Times New Roman" w:eastAsia="Times New Roman" w:hAnsi="Times New Roman" w:cs="Times New Roman"/>
          <w:sz w:val="20"/>
          <w:szCs w:val="20"/>
        </w:rPr>
      </w:pPr>
      <w:r w:rsidRPr="00B872D9">
        <w:rPr>
          <w:rFonts w:ascii="Times New Roman" w:hAnsi="Times New Roman" w:cs="Times New Roman"/>
          <w:sz w:val="20"/>
          <w:szCs w:val="20"/>
        </w:rPr>
        <w:t>Расчет за выполнение работы производится Подрядчиком по факту выполненных работ, в пределах цены, установленной настоящим Контрактом, с приложением Подрядчиком подтверждающих документов (форм № КС-2, № КС-3 подписанных Заказчиком), в течение 15 (пятнадцати) рабочих дней с даты их подписания, путем безналичного перечисления денежных средств</w:t>
      </w:r>
      <w:r w:rsidRPr="00B872D9">
        <w:rPr>
          <w:rFonts w:ascii="Times New Roman" w:eastAsia="TimesNewRomanPSMT" w:hAnsi="Times New Roman" w:cs="Times New Roman"/>
          <w:sz w:val="20"/>
          <w:szCs w:val="20"/>
        </w:rPr>
        <w:t>.</w:t>
      </w:r>
      <w:r w:rsidRPr="00B872D9">
        <w:rPr>
          <w:rFonts w:ascii="Times New Roman" w:hAnsi="Times New Roman" w:cs="Times New Roman"/>
          <w:sz w:val="20"/>
          <w:szCs w:val="20"/>
        </w:rPr>
        <w:t xml:space="preserve">  Срок рассмотрения Заказчиком акта формы № КС-2 и справки формы № КС-3 – 72 часа, после предъявления их Подрядчиком.</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4.2.</w:t>
      </w:r>
      <w:r w:rsidRPr="00B872D9">
        <w:rPr>
          <w:rFonts w:ascii="Times New Roman" w:hAnsi="Times New Roman" w:cs="Times New Roman"/>
          <w:spacing w:val="-6"/>
          <w:sz w:val="20"/>
          <w:szCs w:val="20"/>
        </w:rPr>
        <w:t xml:space="preserve"> </w:t>
      </w:r>
      <w:r w:rsidRPr="00B872D9">
        <w:rPr>
          <w:rFonts w:ascii="Times New Roman" w:hAnsi="Times New Roman" w:cs="Times New Roman"/>
          <w:sz w:val="20"/>
          <w:szCs w:val="20"/>
        </w:rPr>
        <w:t xml:space="preserve">В случае изменения расчетного счета «Подрядчика», он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несёт «Подрядчик». </w:t>
      </w:r>
    </w:p>
    <w:p w:rsidR="007E489D" w:rsidRPr="00B872D9" w:rsidRDefault="007E489D" w:rsidP="00D15E3C">
      <w:pPr>
        <w:jc w:val="both"/>
        <w:rPr>
          <w:rFonts w:ascii="Times New Roman" w:eastAsia="TimesNewRomanPSMT" w:hAnsi="Times New Roman" w:cs="Times New Roman"/>
          <w:sz w:val="20"/>
          <w:szCs w:val="20"/>
        </w:rPr>
      </w:pPr>
      <w:r w:rsidRPr="00B872D9">
        <w:rPr>
          <w:rFonts w:ascii="Times New Roman" w:eastAsia="TimesNewRomanPSMT" w:hAnsi="Times New Roman" w:cs="Times New Roman"/>
          <w:sz w:val="20"/>
          <w:szCs w:val="20"/>
        </w:rPr>
        <w:t>4.3. Подрядчик принимает на себя и оплачивает все риски, связанные с удорожанием стоимости проведения работ.</w:t>
      </w:r>
    </w:p>
    <w:p w:rsidR="007E489D" w:rsidRPr="00B872D9" w:rsidRDefault="007E489D" w:rsidP="00D15E3C">
      <w:pPr>
        <w:jc w:val="both"/>
        <w:rPr>
          <w:rFonts w:ascii="Times New Roman" w:eastAsia="Times New Roman" w:hAnsi="Times New Roman" w:cs="Times New Roman"/>
          <w:bCs/>
          <w:sz w:val="20"/>
          <w:szCs w:val="20"/>
        </w:rPr>
      </w:pPr>
      <w:r w:rsidRPr="00B872D9">
        <w:rPr>
          <w:rFonts w:ascii="Times New Roman" w:eastAsia="TimesNewRomanPSMT" w:hAnsi="Times New Roman" w:cs="Times New Roman"/>
          <w:sz w:val="20"/>
          <w:szCs w:val="20"/>
        </w:rPr>
        <w:t>Если при проведении итоговых контрольных обмеров «Заказчиком» либо его представителем установлены недостоверности объемов выполненных работ (ненадлежащего качества работ, ухудшения результата работ, иных дефектов) по представленным Подрядчиком и подписанным «Заказчиком» актам по форме КС-2, оплата по таким актам не производится, а ранее оплаченные «Заказчиком» суммы подлежат возврату Подрядчиком в течение 10 дней с момента предъявления Заказчиком такого требования. В случае не возврата Подрядчиком произведенных платежей, суммы произведенных платежей взыскиваются с Подрядчика как излишне уплаченные.</w:t>
      </w:r>
    </w:p>
    <w:p w:rsidR="007E489D" w:rsidRPr="00B872D9" w:rsidRDefault="007E489D" w:rsidP="00D15E3C">
      <w:pPr>
        <w:jc w:val="center"/>
        <w:rPr>
          <w:rFonts w:ascii="Times New Roman" w:hAnsi="Times New Roman" w:cs="Times New Roman"/>
          <w:sz w:val="20"/>
          <w:szCs w:val="20"/>
        </w:rPr>
      </w:pPr>
      <w:r w:rsidRPr="00B872D9">
        <w:rPr>
          <w:rFonts w:ascii="Times New Roman" w:hAnsi="Times New Roman" w:cs="Times New Roman"/>
          <w:bCs/>
          <w:sz w:val="20"/>
          <w:szCs w:val="20"/>
        </w:rPr>
        <w:t>5. ПРАВА И ОБЯЗАННОСТИ СТОРОН</w:t>
      </w:r>
    </w:p>
    <w:p w:rsidR="007E489D" w:rsidRPr="00B872D9" w:rsidRDefault="007E489D" w:rsidP="00DE692F">
      <w:pPr>
        <w:jc w:val="center"/>
        <w:rPr>
          <w:rFonts w:ascii="Times New Roman" w:hAnsi="Times New Roman" w:cs="Times New Roman"/>
          <w:snapToGrid w:val="0"/>
          <w:sz w:val="20"/>
          <w:szCs w:val="20"/>
          <w:u w:val="single"/>
        </w:rPr>
      </w:pPr>
      <w:r w:rsidRPr="00B872D9">
        <w:rPr>
          <w:rFonts w:ascii="Times New Roman" w:hAnsi="Times New Roman" w:cs="Times New Roman"/>
          <w:snapToGrid w:val="0"/>
          <w:sz w:val="20"/>
          <w:szCs w:val="20"/>
        </w:rPr>
        <w:lastRenderedPageBreak/>
        <w:t xml:space="preserve">5.1. </w:t>
      </w:r>
      <w:r w:rsidRPr="00B872D9">
        <w:rPr>
          <w:rFonts w:ascii="Times New Roman" w:hAnsi="Times New Roman" w:cs="Times New Roman"/>
          <w:snapToGrid w:val="0"/>
          <w:sz w:val="20"/>
          <w:szCs w:val="20"/>
          <w:u w:val="single"/>
        </w:rPr>
        <w:t>«Подрядчик» обязуется</w:t>
      </w:r>
      <w:r w:rsidRPr="00B872D9">
        <w:rPr>
          <w:rFonts w:ascii="Times New Roman" w:hAnsi="Times New Roman" w:cs="Times New Roman"/>
          <w:snapToGrid w:val="0"/>
          <w:sz w:val="20"/>
          <w:szCs w:val="20"/>
        </w:rPr>
        <w:t>:</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5.1.1. Выполнить предусмотренные настоящим Контрактом работы своими силами и средствами, обеспечив их надлежащее качество в соответствии с техническим заданием, строительными нормами и правилами, в сроки, установленные настоящим Контрактом, не допуская выполнения объемов работ сверх установленной Контрактом стоимости работ.</w:t>
      </w:r>
    </w:p>
    <w:p w:rsidR="007E489D" w:rsidRPr="00B872D9" w:rsidRDefault="007E489D" w:rsidP="00D15E3C">
      <w:pPr>
        <w:jc w:val="both"/>
        <w:rPr>
          <w:rFonts w:ascii="Times New Roman" w:hAnsi="Times New Roman" w:cs="Times New Roman"/>
          <w:bCs/>
          <w:sz w:val="20"/>
          <w:szCs w:val="20"/>
        </w:rPr>
      </w:pPr>
      <w:r w:rsidRPr="00B872D9">
        <w:rPr>
          <w:rFonts w:ascii="Times New Roman" w:hAnsi="Times New Roman" w:cs="Times New Roman"/>
          <w:sz w:val="20"/>
          <w:szCs w:val="20"/>
        </w:rPr>
        <w:t xml:space="preserve">   5.1.2. Выполнять и обеспечивать выполнение работ с соблюдением норм пожарной безопасности, техники безопасности, охраны окружающей среды, </w:t>
      </w:r>
      <w:r w:rsidRPr="00B872D9">
        <w:rPr>
          <w:rFonts w:ascii="Times New Roman" w:hAnsi="Times New Roman" w:cs="Times New Roman"/>
          <w:bCs/>
          <w:sz w:val="20"/>
          <w:szCs w:val="20"/>
        </w:rPr>
        <w:t>а также чистоту выезжающего строительного транспорта. «Подрядчик» обеспечивает в установленном порядке охрану Объекта до даты утверждения «Заказчиком» акта приемки Объекта и итогового заключения организации, осуществляющей государственный строительный надзор, на Объект и охрану строительной площадки до даты ее освобождения.</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5.1.3. Предоставить информацию обо всех соисполнителях, субподрядчиках, заключивших договоры с «Подрядчиком». «Подрядчик» обязан обеспечить координацию деятельности привлеченных субподрядчиков. «Подрядчик» несет ответственность перед «Заказчиком» за ненадлежащее исполнение работ по настоящему Контракту привлеченными субподрядчиками в соответствии с действующим законодательством Российской Федерации.</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5.1.4.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7E489D" w:rsidRPr="00B872D9" w:rsidRDefault="007E489D" w:rsidP="00D15E3C">
      <w:pPr>
        <w:jc w:val="both"/>
        <w:rPr>
          <w:rFonts w:ascii="Times New Roman" w:hAnsi="Times New Roman" w:cs="Times New Roman"/>
          <w:bCs/>
          <w:sz w:val="20"/>
          <w:szCs w:val="20"/>
        </w:rPr>
      </w:pPr>
      <w:r w:rsidRPr="00B872D9">
        <w:rPr>
          <w:rFonts w:ascii="Times New Roman" w:hAnsi="Times New Roman" w:cs="Times New Roman"/>
          <w:sz w:val="20"/>
          <w:szCs w:val="20"/>
        </w:rPr>
        <w:t xml:space="preserve">   5.1.5. </w:t>
      </w:r>
      <w:r w:rsidRPr="00B872D9">
        <w:rPr>
          <w:rFonts w:ascii="Times New Roman" w:hAnsi="Times New Roman" w:cs="Times New Roman"/>
          <w:bCs/>
          <w:sz w:val="20"/>
          <w:szCs w:val="20"/>
        </w:rPr>
        <w:t>Использовать в строительстве Объекта материалы надлежащего качества. Соответствие качества материалов, оборудования, конструкций, используемых в строительстве Объекта, предъявляемым требованиям должно быть подтверждено соответствующими документами.</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5.1.6. Все используемые расходные материалы и оборудование должны иметь соответствующие сертификаты, технические паспорта и другие документы, удостоверяющие их качество и пригодность использования при оказании работ.</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5.1.7. </w:t>
      </w:r>
      <w:r w:rsidRPr="00B872D9">
        <w:rPr>
          <w:rFonts w:ascii="Times New Roman" w:hAnsi="Times New Roman" w:cs="Times New Roman"/>
          <w:bCs/>
          <w:sz w:val="20"/>
          <w:szCs w:val="20"/>
        </w:rPr>
        <w:t>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использованию земельного участка по целевому назначению, охране окружающей среды, зеленых насаждений и земли, а также установить информационные щиты и временное освещение в период выполнения работ в соответствии с требованиями технических регламентов.</w:t>
      </w:r>
      <w:r w:rsidRPr="00B872D9">
        <w:rPr>
          <w:rFonts w:ascii="Times New Roman" w:hAnsi="Times New Roman" w:cs="Times New Roman"/>
          <w:sz w:val="20"/>
          <w:szCs w:val="20"/>
        </w:rPr>
        <w:t xml:space="preserve">        </w:t>
      </w:r>
    </w:p>
    <w:p w:rsidR="007E489D" w:rsidRPr="00B872D9" w:rsidRDefault="007E489D" w:rsidP="00D15E3C">
      <w:pPr>
        <w:jc w:val="both"/>
        <w:rPr>
          <w:rFonts w:ascii="Times New Roman" w:hAnsi="Times New Roman" w:cs="Times New Roman"/>
          <w:bCs/>
          <w:sz w:val="20"/>
          <w:szCs w:val="20"/>
        </w:rPr>
      </w:pPr>
      <w:r w:rsidRPr="00B872D9">
        <w:rPr>
          <w:rFonts w:ascii="Times New Roman" w:hAnsi="Times New Roman" w:cs="Times New Roman"/>
          <w:sz w:val="20"/>
          <w:szCs w:val="20"/>
        </w:rPr>
        <w:t xml:space="preserve">    5.1.8. Обеспечивать «Заказчику» возможность контроля и надзора за ходом выполнения работ, представлять по их требованию отчеты о ходе выполнения работ, исполнительную документацию.</w:t>
      </w:r>
      <w:r w:rsidRPr="00B872D9">
        <w:rPr>
          <w:rFonts w:ascii="Times New Roman" w:hAnsi="Times New Roman" w:cs="Times New Roman"/>
          <w:bCs/>
          <w:sz w:val="20"/>
          <w:szCs w:val="20"/>
        </w:rPr>
        <w:t xml:space="preserve"> При проведении проверок целевого использования бюджетных средств представить лицам, уполномоченным на проведение такой проверки, все необходимые документы и информацию по строительству Объекта.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bCs/>
          <w:sz w:val="20"/>
          <w:szCs w:val="20"/>
        </w:rPr>
        <w:t xml:space="preserve">     5.1.9. Обеспечить ежедневное ведение журнала производства работ, в котором отражается весь ход производства работ, и ежемесячно предоставлять указанный журнал «Заказчику».</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5.1.10. Сдать результат выполненных работ «Заказчику» и передать при этом всю документацию, относящуюся к выполненным работам.</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5.1.11. Обеспечить соответствие выполненных работ условиям настоящего Контракта о качестве в течение всего гарантийного срока на выполненные работы.</w:t>
      </w:r>
    </w:p>
    <w:p w:rsidR="007E489D" w:rsidRPr="00B872D9" w:rsidRDefault="007E489D" w:rsidP="00D15E3C">
      <w:pPr>
        <w:jc w:val="both"/>
        <w:rPr>
          <w:rFonts w:ascii="Times New Roman" w:hAnsi="Times New Roman" w:cs="Times New Roman"/>
          <w:bCs/>
          <w:sz w:val="20"/>
          <w:szCs w:val="20"/>
        </w:rPr>
      </w:pPr>
      <w:r w:rsidRPr="00B872D9">
        <w:rPr>
          <w:rFonts w:ascii="Times New Roman" w:hAnsi="Times New Roman" w:cs="Times New Roman"/>
          <w:sz w:val="20"/>
          <w:szCs w:val="20"/>
        </w:rPr>
        <w:t xml:space="preserve">     5.1.12. </w:t>
      </w:r>
      <w:r w:rsidRPr="00B872D9">
        <w:rPr>
          <w:rFonts w:ascii="Times New Roman" w:hAnsi="Times New Roman" w:cs="Times New Roman"/>
          <w:bCs/>
          <w:sz w:val="20"/>
          <w:szCs w:val="20"/>
        </w:rPr>
        <w:t>В случае повреждения действующих инженерных коммуникаций при проведении работ восстановить поврежденную сеть за свой счет.</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5.1.13. Немедленно известить «Заказчика» и до получения от него указаний приостановить работы при обнаружении:</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-возможных неблагоприятных для «Заказчика» последствий выполнения его указаний о способе исполнения работы;</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lastRenderedPageBreak/>
        <w:t>-иных,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5.1.14. Передать по окончании работ «Заказчику» исполнительную документацию о выполненных проектных работах.</w:t>
      </w:r>
    </w:p>
    <w:p w:rsidR="007E489D" w:rsidRPr="00B872D9" w:rsidRDefault="007E489D" w:rsidP="00D15E3C">
      <w:pPr>
        <w:jc w:val="both"/>
        <w:rPr>
          <w:rFonts w:ascii="Times New Roman" w:hAnsi="Times New Roman" w:cs="Times New Roman"/>
          <w:bCs/>
          <w:sz w:val="20"/>
          <w:szCs w:val="20"/>
        </w:rPr>
      </w:pPr>
      <w:r w:rsidRPr="00B872D9">
        <w:rPr>
          <w:rFonts w:ascii="Times New Roman" w:hAnsi="Times New Roman" w:cs="Times New Roman"/>
          <w:bCs/>
          <w:sz w:val="20"/>
          <w:szCs w:val="20"/>
        </w:rPr>
        <w:t xml:space="preserve">   5.1.15.  Выполнить в полном объеме все свои обязательства, предусмотренные в других статьях настоящего Контракта, а также обязанности, которые несет Подрядчик как лицо, осуществляющее строительство, в соответствии с законодательством Российской Федерации.</w:t>
      </w:r>
    </w:p>
    <w:p w:rsidR="007E489D" w:rsidRPr="00B872D9" w:rsidRDefault="007E489D" w:rsidP="00D15E3C">
      <w:pPr>
        <w:jc w:val="both"/>
        <w:rPr>
          <w:rFonts w:ascii="Times New Roman" w:hAnsi="Times New Roman" w:cs="Times New Roman"/>
          <w:bCs/>
          <w:sz w:val="20"/>
          <w:szCs w:val="20"/>
        </w:rPr>
      </w:pPr>
      <w:r w:rsidRPr="00B872D9">
        <w:rPr>
          <w:rFonts w:ascii="Times New Roman" w:hAnsi="Times New Roman" w:cs="Times New Roman"/>
          <w:bCs/>
          <w:sz w:val="20"/>
          <w:szCs w:val="20"/>
        </w:rPr>
        <w:t xml:space="preserve">   5.1.16. Ввести круглосуточную охрану Объекта.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5.2. </w:t>
      </w:r>
      <w:r w:rsidRPr="00B872D9">
        <w:rPr>
          <w:rFonts w:ascii="Times New Roman" w:hAnsi="Times New Roman" w:cs="Times New Roman"/>
          <w:sz w:val="20"/>
          <w:szCs w:val="20"/>
          <w:u w:val="single"/>
        </w:rPr>
        <w:t>«Подрядчик» гарантирует</w:t>
      </w:r>
      <w:r w:rsidRPr="00B872D9">
        <w:rPr>
          <w:rFonts w:ascii="Times New Roman" w:hAnsi="Times New Roman" w:cs="Times New Roman"/>
          <w:sz w:val="20"/>
          <w:szCs w:val="20"/>
        </w:rPr>
        <w:t>:</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5.2.1. Выполнение требований охраны труда.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5.2.2. Обеспечение безопасного производства работ.</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5.2.3. Разработки, при необходимости, дополнительных мер по обеспечению безопасных условия труда и выполнять их в процессе работы.</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5.2.4. Выполнению мероприятия по обеспечению безопасных условий труда.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5.2.5. Обеспечить разработку и выполнение мероприятий по устранению замечаний комиссий «Заказчика».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5.2.6. Выполнение требований пожарной безопасности.</w:t>
      </w:r>
      <w:r w:rsidRPr="00B872D9">
        <w:rPr>
          <w:rFonts w:ascii="Times New Roman" w:hAnsi="Times New Roman" w:cs="Times New Roman"/>
          <w:sz w:val="20"/>
          <w:szCs w:val="20"/>
        </w:rPr>
        <w:tab/>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5.2.7. При проведении контрольных проверок инспектирующими организациями принимать участие и нести полную ответственность наряду с «Заказчиком».</w:t>
      </w:r>
    </w:p>
    <w:p w:rsidR="007E489D" w:rsidRPr="00B872D9" w:rsidRDefault="007E489D" w:rsidP="00D15E3C">
      <w:pPr>
        <w:jc w:val="both"/>
        <w:rPr>
          <w:rFonts w:ascii="Times New Roman" w:hAnsi="Times New Roman" w:cs="Times New Roman"/>
          <w:snapToGrid w:val="0"/>
          <w:sz w:val="20"/>
          <w:szCs w:val="20"/>
        </w:rPr>
      </w:pPr>
      <w:r w:rsidRPr="00B872D9">
        <w:rPr>
          <w:rFonts w:ascii="Times New Roman" w:hAnsi="Times New Roman" w:cs="Times New Roman"/>
          <w:snapToGrid w:val="0"/>
          <w:sz w:val="20"/>
          <w:szCs w:val="20"/>
          <w:u w:val="single"/>
        </w:rPr>
        <w:t>5.3. «Подрядчик» вправе</w:t>
      </w:r>
      <w:r w:rsidRPr="00B872D9">
        <w:rPr>
          <w:rFonts w:ascii="Times New Roman" w:hAnsi="Times New Roman" w:cs="Times New Roman"/>
          <w:snapToGrid w:val="0"/>
          <w:sz w:val="20"/>
          <w:szCs w:val="20"/>
        </w:rPr>
        <w:t>:</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napToGrid w:val="0"/>
          <w:sz w:val="20"/>
          <w:szCs w:val="20"/>
        </w:rPr>
        <w:t>5.3.1.Т</w:t>
      </w:r>
      <w:r w:rsidRPr="00B872D9">
        <w:rPr>
          <w:rFonts w:ascii="Times New Roman" w:hAnsi="Times New Roman" w:cs="Times New Roman"/>
          <w:sz w:val="20"/>
          <w:szCs w:val="20"/>
        </w:rPr>
        <w:t>ребовать оплаты по настоящему Контракту в случае полного исполнения обязательств по настоящему Контракту при соответствующем финансировании.</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5.3.2. Самостоятельно определять способы выполнения задания «Заказчика».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5.3.3. «Подрядчик» имеет право за свой счет, заключить со страховой организацией договор комплексного страхования на условии "С ответственностью за все риски" случайного повреждения, случайной гибели Объекта, материалов, оборудования и иного имущества, используемого при строительстве, несоблюдения правил безопасности строительных работ, а также ответственности за причинение вреда окружающей среде и третьим лицам и их имуществу в связи со строительством Объекта. При этом «Заказчиком» не производится возмещение данных затрат. Заключение Договора комплексного страхования не освобождает «Подрядчика» от обязанности принять все необходимые меры для предотвращения наступления страхового случая. </w:t>
      </w:r>
    </w:p>
    <w:p w:rsidR="007E489D" w:rsidRPr="00B872D9" w:rsidRDefault="007E489D" w:rsidP="00D15E3C">
      <w:pPr>
        <w:jc w:val="both"/>
        <w:rPr>
          <w:rFonts w:ascii="Times New Roman" w:hAnsi="Times New Roman" w:cs="Times New Roman"/>
          <w:snapToGrid w:val="0"/>
          <w:sz w:val="20"/>
          <w:szCs w:val="20"/>
        </w:rPr>
      </w:pPr>
      <w:r w:rsidRPr="00B872D9">
        <w:rPr>
          <w:rFonts w:ascii="Times New Roman" w:hAnsi="Times New Roman" w:cs="Times New Roman"/>
          <w:snapToGrid w:val="0"/>
          <w:sz w:val="20"/>
          <w:szCs w:val="20"/>
          <w:u w:val="single"/>
        </w:rPr>
        <w:t>5.4. «Заказчик» обязуется</w:t>
      </w:r>
      <w:r w:rsidRPr="00B872D9">
        <w:rPr>
          <w:rFonts w:ascii="Times New Roman" w:hAnsi="Times New Roman" w:cs="Times New Roman"/>
          <w:snapToGrid w:val="0"/>
          <w:sz w:val="20"/>
          <w:szCs w:val="20"/>
        </w:rPr>
        <w:t>:</w:t>
      </w:r>
    </w:p>
    <w:p w:rsidR="007E489D" w:rsidRPr="00B872D9" w:rsidRDefault="007E489D" w:rsidP="00D15E3C">
      <w:pPr>
        <w:jc w:val="both"/>
        <w:rPr>
          <w:rFonts w:ascii="Times New Roman" w:hAnsi="Times New Roman" w:cs="Times New Roman"/>
          <w:bCs/>
          <w:sz w:val="20"/>
          <w:szCs w:val="20"/>
        </w:rPr>
      </w:pPr>
      <w:r w:rsidRPr="00B872D9">
        <w:rPr>
          <w:rFonts w:ascii="Times New Roman" w:hAnsi="Times New Roman" w:cs="Times New Roman"/>
          <w:snapToGrid w:val="0"/>
          <w:sz w:val="20"/>
          <w:szCs w:val="20"/>
        </w:rPr>
        <w:t xml:space="preserve">   5.4.1. </w:t>
      </w:r>
      <w:r w:rsidRPr="00B872D9">
        <w:rPr>
          <w:rFonts w:ascii="Times New Roman" w:hAnsi="Times New Roman" w:cs="Times New Roman"/>
          <w:bCs/>
          <w:sz w:val="20"/>
          <w:szCs w:val="20"/>
        </w:rPr>
        <w:t>Передать «Подрядчику» в течение 5 дней со дня заключения настоящего Контракта:</w:t>
      </w:r>
    </w:p>
    <w:p w:rsidR="007E489D" w:rsidRPr="00B872D9" w:rsidRDefault="007E489D" w:rsidP="00D15E3C">
      <w:pPr>
        <w:jc w:val="both"/>
        <w:rPr>
          <w:rFonts w:ascii="Times New Roman" w:hAnsi="Times New Roman" w:cs="Times New Roman"/>
          <w:bCs/>
          <w:sz w:val="20"/>
          <w:szCs w:val="20"/>
        </w:rPr>
      </w:pPr>
      <w:bookmarkStart w:id="0" w:name="Par58"/>
      <w:bookmarkEnd w:id="0"/>
      <w:r w:rsidRPr="00B872D9">
        <w:rPr>
          <w:rFonts w:ascii="Times New Roman" w:hAnsi="Times New Roman" w:cs="Times New Roman"/>
          <w:bCs/>
          <w:sz w:val="20"/>
          <w:szCs w:val="20"/>
        </w:rPr>
        <w:t xml:space="preserve">   5.1.1.1. Материалы инженерных изысканий, проектную документацию в отношении Объекта, с необходимыми согласованиями, утвержденную застройщиком или техническим заказчиком.</w:t>
      </w:r>
    </w:p>
    <w:p w:rsidR="007E489D" w:rsidRPr="00B872D9" w:rsidRDefault="007E489D" w:rsidP="00D15E3C">
      <w:pPr>
        <w:jc w:val="both"/>
        <w:rPr>
          <w:rFonts w:ascii="Times New Roman" w:hAnsi="Times New Roman" w:cs="Times New Roman"/>
          <w:bCs/>
          <w:sz w:val="20"/>
          <w:szCs w:val="20"/>
        </w:rPr>
      </w:pPr>
      <w:bookmarkStart w:id="1" w:name="Par59"/>
      <w:bookmarkEnd w:id="1"/>
      <w:r w:rsidRPr="00B872D9">
        <w:rPr>
          <w:rFonts w:ascii="Times New Roman" w:hAnsi="Times New Roman" w:cs="Times New Roman"/>
          <w:bCs/>
          <w:sz w:val="20"/>
          <w:szCs w:val="20"/>
        </w:rPr>
        <w:t xml:space="preserve">   5.1.1.2. Рабочую документацию с необходимыми согласованиями.</w:t>
      </w:r>
    </w:p>
    <w:p w:rsidR="007E489D" w:rsidRPr="00B872D9" w:rsidRDefault="007E489D" w:rsidP="00D15E3C">
      <w:pPr>
        <w:jc w:val="both"/>
        <w:rPr>
          <w:rFonts w:ascii="Times New Roman" w:hAnsi="Times New Roman" w:cs="Times New Roman"/>
          <w:bCs/>
          <w:sz w:val="20"/>
          <w:szCs w:val="20"/>
        </w:rPr>
      </w:pPr>
      <w:r w:rsidRPr="00B872D9">
        <w:rPr>
          <w:rFonts w:ascii="Times New Roman" w:hAnsi="Times New Roman" w:cs="Times New Roman"/>
          <w:bCs/>
          <w:sz w:val="20"/>
          <w:szCs w:val="20"/>
        </w:rPr>
        <w:t xml:space="preserve">   5.1.1.3. Земельный участок (строительную площадку) пригодный для выполнения работ, предусмотренных </w:t>
      </w:r>
      <w:hyperlink r:id="rId8" w:anchor="Par17" w:history="1">
        <w:r w:rsidRPr="00B872D9">
          <w:rPr>
            <w:rStyle w:val="a3"/>
            <w:rFonts w:ascii="Times New Roman" w:hAnsi="Times New Roman" w:cs="Times New Roman"/>
            <w:color w:val="000000"/>
            <w:sz w:val="20"/>
            <w:szCs w:val="20"/>
          </w:rPr>
          <w:t>п. 1.1</w:t>
        </w:r>
      </w:hyperlink>
      <w:r w:rsidRPr="00B872D9">
        <w:rPr>
          <w:rFonts w:ascii="Times New Roman" w:hAnsi="Times New Roman" w:cs="Times New Roman"/>
          <w:bCs/>
          <w:sz w:val="20"/>
          <w:szCs w:val="20"/>
        </w:rPr>
        <w:t xml:space="preserve"> Контракта. Передача строительной площадки оформляется актом приемки строительной площадки. Строительная площадка должна быть подготовлена для начала строительства надлежащим образом, в том числе освобождена от </w:t>
      </w:r>
      <w:r w:rsidRPr="00B872D9">
        <w:rPr>
          <w:rFonts w:ascii="Times New Roman" w:hAnsi="Times New Roman" w:cs="Times New Roman"/>
          <w:bCs/>
          <w:sz w:val="20"/>
          <w:szCs w:val="20"/>
        </w:rPr>
        <w:lastRenderedPageBreak/>
        <w:t>имущества, принадлежащего «Заказчику» и другим лицам, которое не связано с выполнением работ по настоящему Контракту, и мусора.</w:t>
      </w:r>
    </w:p>
    <w:p w:rsidR="007E489D" w:rsidRPr="00B872D9" w:rsidRDefault="007E489D" w:rsidP="00D15E3C">
      <w:pPr>
        <w:jc w:val="both"/>
        <w:rPr>
          <w:rFonts w:ascii="Times New Roman" w:hAnsi="Times New Roman" w:cs="Times New Roman"/>
          <w:bCs/>
          <w:sz w:val="20"/>
          <w:szCs w:val="20"/>
        </w:rPr>
      </w:pPr>
      <w:r w:rsidRPr="00B872D9">
        <w:rPr>
          <w:rFonts w:ascii="Times New Roman" w:hAnsi="Times New Roman" w:cs="Times New Roman"/>
          <w:bCs/>
          <w:sz w:val="20"/>
          <w:szCs w:val="20"/>
        </w:rPr>
        <w:t xml:space="preserve">   5.1.1.4. Разрешение на выполнение строительно-монтажных работ на весь период строительства Объекта, выданное уполномоченным органом.</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ab/>
      </w:r>
      <w:r w:rsidRPr="00B872D9">
        <w:rPr>
          <w:rFonts w:ascii="Times New Roman" w:hAnsi="Times New Roman" w:cs="Times New Roman"/>
          <w:snapToGrid w:val="0"/>
          <w:sz w:val="20"/>
          <w:szCs w:val="20"/>
        </w:rPr>
        <w:t>5.4.2. О</w:t>
      </w:r>
      <w:r w:rsidRPr="00B872D9">
        <w:rPr>
          <w:rFonts w:ascii="Times New Roman" w:hAnsi="Times New Roman" w:cs="Times New Roman"/>
          <w:sz w:val="20"/>
          <w:szCs w:val="20"/>
        </w:rPr>
        <w:t>существлять контроль и надзор за ходом и качеством выполняемых работ, соблюдением сроков их выполнения и соответствием установленной Контрактом стоимости работ, не вмешиваясь при этом в оперативно-хозяйственную деятельность «Подрядчика».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5.4.3.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5.4.4. Оплачивать выполненные «Подрядчиком» работы на условиях настоящего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5.4.5. По окончании выполнения «Подрядчиком» работ организовать и осуществить приемку их результата в соответствии с установленными нормативами.</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5.4.6. В двухдневный срок с момента подписания Контракта назначить представителя «Заказчика», осуществляющих контроль над ведением работ по Контракту, официально известив об этом «Подрядчика» в письменной форме, с указанием представленных им полномочий.</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napToGrid w:val="0"/>
          <w:sz w:val="20"/>
          <w:szCs w:val="20"/>
        </w:rPr>
        <w:t xml:space="preserve">5.4.7. </w:t>
      </w:r>
      <w:r w:rsidRPr="00B872D9">
        <w:rPr>
          <w:rFonts w:ascii="Times New Roman" w:hAnsi="Times New Roman" w:cs="Times New Roman"/>
          <w:sz w:val="20"/>
          <w:szCs w:val="20"/>
        </w:rPr>
        <w:t xml:space="preserve"> В целях обеспечения контроля </w:t>
      </w:r>
      <w:r w:rsidRPr="00B872D9">
        <w:rPr>
          <w:rFonts w:ascii="Times New Roman" w:hAnsi="Times New Roman" w:cs="Times New Roman"/>
          <w:snapToGrid w:val="0"/>
          <w:sz w:val="20"/>
          <w:szCs w:val="20"/>
        </w:rPr>
        <w:t>«Заказчик»</w:t>
      </w:r>
      <w:r w:rsidRPr="00B872D9">
        <w:rPr>
          <w:rFonts w:ascii="Times New Roman" w:hAnsi="Times New Roman" w:cs="Times New Roman"/>
          <w:sz w:val="20"/>
          <w:szCs w:val="20"/>
        </w:rPr>
        <w:t xml:space="preserve"> осуществляет следующие функции и полномочия:</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5.4.7.1. Наблюдение за процессом работ и его обеспечение со стороны управленческих структур:</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-обеспечивает своевременное решение возникающих в ходе выполнения работ вопросов технического или административного характера;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-обеспечивает своевременное выявление всевозможных причин, сдерживающих ход выполнения работ, и вырабатывает рекомендации по их устранению;</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-осуществляет централизованный учет расходования денежных средств.</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5.4.7.2. Осуществление непосредственного контроля и надзора за ходом выполнения работ:</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-контролирует выполнение «Подрядчиком» всех работ;</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-контролирует сроки выполнения работ «Подрядчиком»;</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-осуществляет проверку, согласование и утверждение представляемой «Подрядчиком» сметной документации;</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-проводит проверку и согласование предусмотренных настоящим Контрактом документов, планов, графиков, актов, отчетов, согласовывает и устанавливает сроки их подготовки и представления в соответствии с условиями настоящего Контракта и указаниями </w:t>
      </w:r>
      <w:r w:rsidRPr="00B872D9">
        <w:rPr>
          <w:rFonts w:ascii="Times New Roman" w:hAnsi="Times New Roman" w:cs="Times New Roman"/>
          <w:snapToGrid w:val="0"/>
          <w:sz w:val="20"/>
          <w:szCs w:val="20"/>
        </w:rPr>
        <w:t>«Заказчика»</w:t>
      </w:r>
      <w:r w:rsidRPr="00B872D9">
        <w:rPr>
          <w:rFonts w:ascii="Times New Roman" w:hAnsi="Times New Roman" w:cs="Times New Roman"/>
          <w:sz w:val="20"/>
          <w:szCs w:val="20"/>
        </w:rPr>
        <w:t>;</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-проверяет акты о выполненных «Подрядчиком» работах согласно статье 4 настоящего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eastAsia="Gungsuh" w:hAnsi="Times New Roman" w:cs="Times New Roman"/>
          <w:sz w:val="20"/>
          <w:szCs w:val="20"/>
        </w:rPr>
        <w:t>5.4.8. Принять решение об одностороннем отказе от исполнения Контракта, если в ходе исполнения Контракта установлено, что «</w:t>
      </w:r>
      <w:r w:rsidRPr="00B872D9">
        <w:rPr>
          <w:rFonts w:ascii="Times New Roman" w:hAnsi="Times New Roman" w:cs="Times New Roman"/>
          <w:sz w:val="20"/>
          <w:szCs w:val="20"/>
        </w:rPr>
        <w:t>Подрядчик»</w:t>
      </w:r>
      <w:r w:rsidRPr="00B872D9">
        <w:rPr>
          <w:rFonts w:ascii="Times New Roman" w:eastAsia="Gungsuh" w:hAnsi="Times New Roman" w:cs="Times New Roman"/>
          <w:sz w:val="20"/>
          <w:szCs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Pr="00B872D9">
        <w:rPr>
          <w:rFonts w:ascii="Times New Roman" w:hAnsi="Times New Roman" w:cs="Times New Roman"/>
          <w:sz w:val="20"/>
          <w:szCs w:val="20"/>
        </w:rPr>
        <w:t>Подрядчика»</w:t>
      </w:r>
      <w:r w:rsidRPr="00B872D9">
        <w:rPr>
          <w:rFonts w:ascii="Times New Roman" w:eastAsia="Gungsuh" w:hAnsi="Times New Roman" w:cs="Times New Roman"/>
          <w:sz w:val="20"/>
          <w:szCs w:val="20"/>
        </w:rPr>
        <w:t>.</w:t>
      </w:r>
    </w:p>
    <w:p w:rsidR="007E489D" w:rsidRPr="00B872D9" w:rsidRDefault="007E489D" w:rsidP="00D15E3C">
      <w:pPr>
        <w:jc w:val="both"/>
        <w:rPr>
          <w:rFonts w:ascii="Times New Roman" w:hAnsi="Times New Roman" w:cs="Times New Roman"/>
          <w:snapToGrid w:val="0"/>
          <w:sz w:val="20"/>
          <w:szCs w:val="20"/>
          <w:u w:val="single"/>
        </w:rPr>
      </w:pPr>
      <w:r w:rsidRPr="00B872D9">
        <w:rPr>
          <w:rFonts w:ascii="Times New Roman" w:hAnsi="Times New Roman" w:cs="Times New Roman"/>
          <w:snapToGrid w:val="0"/>
          <w:sz w:val="20"/>
          <w:szCs w:val="20"/>
        </w:rPr>
        <w:t xml:space="preserve"> </w:t>
      </w:r>
      <w:r w:rsidRPr="00B872D9">
        <w:rPr>
          <w:rFonts w:ascii="Times New Roman" w:hAnsi="Times New Roman" w:cs="Times New Roman"/>
          <w:snapToGrid w:val="0"/>
          <w:sz w:val="20"/>
          <w:szCs w:val="20"/>
          <w:u w:val="single"/>
        </w:rPr>
        <w:t>5.5. «Заказчик» вправе:</w:t>
      </w:r>
    </w:p>
    <w:p w:rsidR="007E489D" w:rsidRPr="00B872D9" w:rsidRDefault="007E489D" w:rsidP="00D15E3C">
      <w:pPr>
        <w:jc w:val="both"/>
        <w:rPr>
          <w:rFonts w:ascii="Times New Roman" w:eastAsia="Gungsuh" w:hAnsi="Times New Roman" w:cs="Times New Roman"/>
          <w:sz w:val="20"/>
          <w:szCs w:val="20"/>
        </w:rPr>
      </w:pPr>
      <w:r w:rsidRPr="00B872D9">
        <w:rPr>
          <w:rFonts w:ascii="Times New Roman" w:hAnsi="Times New Roman" w:cs="Times New Roman"/>
          <w:sz w:val="20"/>
          <w:szCs w:val="20"/>
        </w:rPr>
        <w:lastRenderedPageBreak/>
        <w:t xml:space="preserve"> 5.5.1. </w:t>
      </w:r>
      <w:r w:rsidRPr="00B872D9">
        <w:rPr>
          <w:rFonts w:ascii="Times New Roman" w:eastAsia="Gungsuh" w:hAnsi="Times New Roman" w:cs="Times New Roman"/>
          <w:sz w:val="20"/>
          <w:szCs w:val="20"/>
        </w:rPr>
        <w:t>Требовать информацию у «Подрядчика» о ходе выполнения работ и проводить проверку объемов выполненных работ, правильности оформления документации на выполненные работы, а также прочих затрат «Заказчика» в рамках действия Контракта. Количество проверок и сроки их проведения с «Подрядчиком» не согласовываются.</w:t>
      </w:r>
    </w:p>
    <w:p w:rsidR="007E489D" w:rsidRPr="00B872D9" w:rsidRDefault="007E489D" w:rsidP="00D15E3C">
      <w:pPr>
        <w:jc w:val="both"/>
        <w:rPr>
          <w:rFonts w:ascii="Times New Roman" w:eastAsia="Times New Roman" w:hAnsi="Times New Roman" w:cs="Times New Roman"/>
          <w:bCs/>
          <w:sz w:val="20"/>
          <w:szCs w:val="20"/>
        </w:rPr>
      </w:pPr>
      <w:r w:rsidRPr="00B872D9">
        <w:rPr>
          <w:rFonts w:ascii="Times New Roman" w:eastAsia="Gungsuh" w:hAnsi="Times New Roman" w:cs="Times New Roman"/>
          <w:sz w:val="20"/>
          <w:szCs w:val="20"/>
        </w:rPr>
        <w:t xml:space="preserve">  5.5.2. </w:t>
      </w:r>
      <w:r w:rsidRPr="00B872D9">
        <w:rPr>
          <w:rFonts w:ascii="Times New Roman" w:hAnsi="Times New Roman" w:cs="Times New Roman"/>
          <w:bCs/>
          <w:sz w:val="20"/>
          <w:szCs w:val="20"/>
        </w:rPr>
        <w:t>Осуществлять своими силами и (или) путем привлечения третьих лиц контроль и технический надзор за строительством Объекта (объемами, качеством, стоимостью и сроками выполнения работ) в соответствии с проектной, рабочей документацией, условиями настоящего Контракта и требованиями нормативных документов в области строительства.</w:t>
      </w:r>
    </w:p>
    <w:p w:rsidR="007E489D" w:rsidRPr="00B872D9" w:rsidRDefault="007E489D" w:rsidP="00D15E3C">
      <w:pPr>
        <w:jc w:val="both"/>
        <w:rPr>
          <w:rFonts w:ascii="Times New Roman" w:hAnsi="Times New Roman" w:cs="Times New Roman"/>
          <w:bCs/>
          <w:sz w:val="20"/>
          <w:szCs w:val="20"/>
        </w:rPr>
      </w:pPr>
      <w:r w:rsidRPr="00B872D9">
        <w:rPr>
          <w:rFonts w:ascii="Times New Roman" w:hAnsi="Times New Roman" w:cs="Times New Roman"/>
          <w:sz w:val="20"/>
          <w:szCs w:val="20"/>
        </w:rPr>
        <w:t xml:space="preserve"> 5.5.3. </w:t>
      </w:r>
      <w:r w:rsidRPr="00B872D9">
        <w:rPr>
          <w:rFonts w:ascii="Times New Roman" w:hAnsi="Times New Roman" w:cs="Times New Roman"/>
          <w:bCs/>
          <w:sz w:val="20"/>
          <w:szCs w:val="20"/>
        </w:rPr>
        <w:t>При обнаружении уполномоченными представителями «Заказчика» несоответствия объема и стоимости выполненных «Подрядчиком» работ проектной документации и смете, актам по форме № КС-2, справкам по форме № КС-3, вызвать полномочных представителей «Подрядчика» для представления разъяснений в отношении выполненных работ.</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5.5.4 Давать указания «Подрядчику» и предъявлять к нему требования, которые не противоречат условиям настоящего Контракта и не представляют собой вмешательства в его административно-хозяйственную деятельность, в том числе:</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-требовать выполнения заново надлежащим образом любую работу, которая, соответствует условиям настоящего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-требовать от «Подрядчика» представлять ему необходимые документы, материалы;</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-давать инициативные предложения «Подрядчику» по решению различных вопросов, связанных с выполнением работ.</w:t>
      </w:r>
    </w:p>
    <w:p w:rsidR="007E489D" w:rsidRPr="00B872D9" w:rsidRDefault="007E489D" w:rsidP="00D15E3C">
      <w:pPr>
        <w:jc w:val="both"/>
        <w:rPr>
          <w:rFonts w:ascii="Times New Roman" w:hAnsi="Times New Roman" w:cs="Times New Roman"/>
          <w:bCs/>
          <w:sz w:val="20"/>
          <w:szCs w:val="20"/>
        </w:rPr>
      </w:pPr>
      <w:r w:rsidRPr="00B872D9">
        <w:rPr>
          <w:rFonts w:ascii="Times New Roman" w:hAnsi="Times New Roman" w:cs="Times New Roman"/>
          <w:bCs/>
          <w:sz w:val="20"/>
          <w:szCs w:val="20"/>
        </w:rPr>
        <w:t xml:space="preserve">  5.5.5. Реализовывать другие права, предусмотренные законодательством Российской Федерации, иными правовыми актами и настоящим Контрактом.</w:t>
      </w:r>
    </w:p>
    <w:p w:rsidR="007E489D" w:rsidRPr="00B872D9" w:rsidRDefault="007E489D" w:rsidP="00DE692F">
      <w:pPr>
        <w:jc w:val="center"/>
        <w:rPr>
          <w:rFonts w:ascii="Times New Roman" w:hAnsi="Times New Roman" w:cs="Times New Roman"/>
          <w:bCs/>
          <w:sz w:val="20"/>
          <w:szCs w:val="20"/>
        </w:rPr>
      </w:pPr>
      <w:r w:rsidRPr="00B872D9">
        <w:rPr>
          <w:rFonts w:ascii="Times New Roman" w:hAnsi="Times New Roman" w:cs="Times New Roman"/>
          <w:bCs/>
          <w:sz w:val="20"/>
          <w:szCs w:val="20"/>
        </w:rPr>
        <w:t>6.ПРОИЗВОДСТВО И КАЧЕСТВО РАБОТ.</w:t>
      </w:r>
    </w:p>
    <w:p w:rsidR="007E489D" w:rsidRPr="00B872D9" w:rsidRDefault="007E489D" w:rsidP="00D15E3C">
      <w:pPr>
        <w:jc w:val="both"/>
        <w:rPr>
          <w:rFonts w:ascii="Times New Roman" w:hAnsi="Times New Roman" w:cs="Times New Roman"/>
          <w:bCs/>
          <w:sz w:val="20"/>
          <w:szCs w:val="20"/>
        </w:rPr>
      </w:pPr>
      <w:r w:rsidRPr="00B872D9">
        <w:rPr>
          <w:rFonts w:ascii="Times New Roman" w:hAnsi="Times New Roman" w:cs="Times New Roman"/>
          <w:sz w:val="20"/>
          <w:szCs w:val="20"/>
        </w:rPr>
        <w:t xml:space="preserve"> 6.1. Уровень качества работ – в соответствии со СНиП и другими нормативными документами. «Подрядчик» собственными силами и за свой счет обеспечивает наличие погрузочно–разгрузочных средств для разгрузки оборудования и материалов, необходимых для выполнения работ. </w:t>
      </w:r>
      <w:r w:rsidRPr="00B872D9">
        <w:rPr>
          <w:rFonts w:ascii="Times New Roman" w:hAnsi="Times New Roman" w:cs="Times New Roman"/>
          <w:iCs/>
          <w:sz w:val="20"/>
          <w:szCs w:val="20"/>
        </w:rPr>
        <w:t>На оборудование, материалы и конструкции, используемые при выполнении работ, должны иметься соответствующие сертификаты, паспорта качества и другие документы, удостоверяющие их качество. Копии указанных документов «Подрядчик» должен предоставлять «Заказчику» по его требованию к началу производства работ, выполняемых с использованием этих материалов, оборудования и конструкций.</w:t>
      </w:r>
      <w:r w:rsidRPr="00B872D9">
        <w:rPr>
          <w:rFonts w:ascii="Times New Roman" w:hAnsi="Times New Roman" w:cs="Times New Roman"/>
          <w:sz w:val="20"/>
          <w:szCs w:val="20"/>
        </w:rPr>
        <w:t xml:space="preserve"> Выполнять и обеспечивать выполнение работ с соблюдением норм пожарной безопасности, техники безопасности, охраны окружающей среды. «Подрядчик» обеспечивает ежедневную уборку места выполнения работ, при этом вынос мусора производится только в специально отведенных местах.</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iCs/>
          <w:sz w:val="20"/>
          <w:szCs w:val="20"/>
        </w:rPr>
        <w:t>В случае</w:t>
      </w:r>
      <w:r w:rsidRPr="00B872D9">
        <w:rPr>
          <w:rFonts w:ascii="Times New Roman" w:hAnsi="Times New Roman" w:cs="Times New Roman"/>
          <w:sz w:val="20"/>
          <w:szCs w:val="20"/>
        </w:rPr>
        <w:t xml:space="preserve"> окончания ремонтных работ после установленного срока по вине «Подрядчика», за нарушение сроков выполнения отдельных видов работ (срыв графика работ),</w:t>
      </w:r>
      <w:r w:rsidRPr="00B872D9">
        <w:rPr>
          <w:rFonts w:ascii="Times New Roman" w:hAnsi="Times New Roman" w:cs="Times New Roman"/>
          <w:iCs/>
          <w:sz w:val="20"/>
          <w:szCs w:val="20"/>
        </w:rPr>
        <w:t xml:space="preserve"> </w:t>
      </w:r>
      <w:r w:rsidRPr="00B872D9">
        <w:rPr>
          <w:rFonts w:ascii="Times New Roman" w:hAnsi="Times New Roman" w:cs="Times New Roman"/>
          <w:sz w:val="20"/>
          <w:szCs w:val="20"/>
        </w:rPr>
        <w:t xml:space="preserve">за задержку устранения дефектов в работах и конструкциях против сроков, предусмотренных актом сторон, а за несвоевременное освобождение Объекта от мусора и принадлежащего ему имущества (машины, материалы, оборудование),  в случае неявки «Подрядчика» - односторонним актом, </w:t>
      </w:r>
      <w:r w:rsidRPr="00B872D9">
        <w:rPr>
          <w:rFonts w:ascii="Times New Roman" w:hAnsi="Times New Roman" w:cs="Times New Roman"/>
          <w:noProof/>
          <w:sz w:val="20"/>
          <w:szCs w:val="20"/>
        </w:rPr>
        <w:t xml:space="preserve"> </w:t>
      </w:r>
      <w:r w:rsidRPr="00B872D9">
        <w:rPr>
          <w:rFonts w:ascii="Times New Roman" w:hAnsi="Times New Roman" w:cs="Times New Roman"/>
          <w:sz w:val="20"/>
          <w:szCs w:val="20"/>
        </w:rPr>
        <w:t xml:space="preserve">а также при </w:t>
      </w:r>
      <w:r w:rsidRPr="00B872D9">
        <w:rPr>
          <w:rFonts w:ascii="Times New Roman" w:hAnsi="Times New Roman" w:cs="Times New Roman"/>
          <w:iCs/>
          <w:sz w:val="20"/>
          <w:szCs w:val="20"/>
        </w:rPr>
        <w:t>обнаружении дефектов после приемки объекта в эксплуатацию (исправление дефектов проводиться за счет «Подрядчика»)  Подрядчик уплачивает неустойку, размер которой определен в муниципальном контракте.</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В целях оперативного разрешения вопросов, связанных с выполнением условий Контракта, со стороны «Заказчика» будет осуществляться технический контроль и надзор за ходом выполнения работ.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6.2. «Подрядчик» самостоятельно организует производство работ в сроки указанные в п.3.1.</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6.3. В случае обнаружения дефектно выполненных работ, «Подрядчик» обязан своими силами и за свой счет исправить их и привести в соответствие с требуемым качеством, а также устранить любую неполадку, возникшую в результате применения дефектных материалов, что в целом не может повлиять на график выполнения работ.</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lastRenderedPageBreak/>
        <w:t>6.4.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6.5. Скрытые работы подлежат приемке «Заказчиком» перед производством последующих работ. «Подрядчик» письменно заблаговременно уведомляет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3 дня до начала проведения этой приемки.</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Если «Заказчик» не явится к указанному сроку проведения промежуточной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6.6. Готовность принимаемых ответственных конструкций, скрытых работ и систем подтверждается подписанием «Заказчиком» и «Подрядчиком» актов освидетельствования конструкций, скрытых работ и актов гидравлического испытания (включая испытания на герметичность, давление, прочность и плотность) и приемки каждой системы в отдельности.</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6.7. В случае, если «Заказчиком» будут обнаружены некачественно выполненные работы, то «Подрядчик» своими силами и без увеличения стоимости обязан в кратчайший (технически возможный) срок переделать эти Работы для обеспечения их надлежащего качества.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Если «Подрядчик» в кратчайший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«Подрядчиком» работ. Все расходы, связанные с переделкой таких работ другими лицами, оплачиваются «Подрядчиком».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6.8. «Подрядчик» за свой счет обеспечит охрану материалов, оборудования, строительной техники и другого имущества на территории объекта на период производства работ. </w:t>
      </w:r>
    </w:p>
    <w:p w:rsidR="007E489D" w:rsidRPr="00B872D9" w:rsidRDefault="007E489D" w:rsidP="00D15E3C">
      <w:pPr>
        <w:jc w:val="both"/>
        <w:rPr>
          <w:rFonts w:ascii="Times New Roman" w:hAnsi="Times New Roman" w:cs="Times New Roman"/>
          <w:bCs/>
          <w:sz w:val="20"/>
          <w:szCs w:val="20"/>
        </w:rPr>
      </w:pPr>
      <w:r w:rsidRPr="00B872D9">
        <w:rPr>
          <w:rFonts w:ascii="Times New Roman" w:hAnsi="Times New Roman" w:cs="Times New Roman"/>
          <w:sz w:val="20"/>
          <w:szCs w:val="20"/>
        </w:rPr>
        <w:t>6.9. Ответственность за сохранность построенных зданий и сооружений, а также материалов, оборудования и другого имущества после окончания приемки объекта несет «Заказчик».</w:t>
      </w:r>
    </w:p>
    <w:p w:rsidR="007E489D" w:rsidRPr="00B872D9" w:rsidRDefault="007E489D" w:rsidP="00D15E3C">
      <w:pPr>
        <w:jc w:val="center"/>
        <w:rPr>
          <w:rFonts w:ascii="Times New Roman" w:hAnsi="Times New Roman" w:cs="Times New Roman"/>
          <w:bCs/>
          <w:sz w:val="20"/>
          <w:szCs w:val="20"/>
        </w:rPr>
      </w:pPr>
      <w:r w:rsidRPr="00B872D9">
        <w:rPr>
          <w:rFonts w:ascii="Times New Roman" w:hAnsi="Times New Roman" w:cs="Times New Roman"/>
          <w:bCs/>
          <w:sz w:val="20"/>
          <w:szCs w:val="20"/>
        </w:rPr>
        <w:t>7.ГАРАНТИИ</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7.1. Выполненные «Подрядчиком» работы должны в течение всего гарантийного срока соответствовать условиям настоящего Контракта о качестве.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7.2. Достижение объектом, указанных в рабочей документации показателей и возможность эксплуатации объекта на протяжении всего гарантийного срока: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выполнение всех работ в полном объеме и в сроки, определенные условиями настоящего Контракта;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качество выполнения всех работ в соответствии с рабочей документацией и действующими нормами;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своевременное устранение недостатков и дефектов, выявленных при приемке работ и в течение гарантийного срока;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нормальное функционирование инженерных систем и оборудования.</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lang w:eastAsia="ar-SA"/>
        </w:rPr>
        <w:t xml:space="preserve">7.3. Гарантии качества распространяются на все конструктивные элементы и работы, выполняемые Подрядчиком по контракту.  </w:t>
      </w:r>
      <w:r w:rsidRPr="00B872D9">
        <w:rPr>
          <w:rFonts w:ascii="Times New Roman" w:hAnsi="Times New Roman" w:cs="Times New Roman"/>
          <w:sz w:val="20"/>
          <w:szCs w:val="20"/>
        </w:rPr>
        <w:t>Гарантийный срок нормальной эксплуатации объекта устанавливается продолжительностью 1 год. Если в период гарантийной эксплуатации обнаружатся дефекты и недостатки, не позволяющие продолжить нормальную эксплуатацию объекта до их устранения, то гарантийный срок продлевается соответственно на период устранения дефектов и недостатков, возникших по вине Подрядчика.</w:t>
      </w:r>
      <w:r w:rsidRPr="00B872D9">
        <w:rPr>
          <w:rFonts w:ascii="Times New Roman" w:hAnsi="Times New Roman" w:cs="Times New Roman"/>
          <w:sz w:val="20"/>
          <w:szCs w:val="20"/>
          <w:lang w:eastAsia="zh-CN"/>
        </w:rPr>
        <w:t xml:space="preserve"> Началом срока действия гарантийных обязательств подрядчика является дата подписания акта выполнения работ КС-2,КС-3. </w:t>
      </w:r>
      <w:r w:rsidRPr="00B872D9">
        <w:rPr>
          <w:rFonts w:ascii="Times New Roman" w:hAnsi="Times New Roman" w:cs="Times New Roman"/>
          <w:sz w:val="20"/>
          <w:szCs w:val="20"/>
        </w:rPr>
        <w:t xml:space="preserve">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lastRenderedPageBreak/>
        <w:t>7.4. Если в период гарантийной эксплуатации объекта, обнаружатся дефекты, вызванные результатом выполненных работ или препятствующие нормальной эксплуатации объекта, Подрядчик обязан устранить их за свой счет в течение 5 (пяти) дней с момента направления Заказчиком претензии, гарантийный срок в этом случае продлевается на период устранения дефектов.</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Гарантийный срок в этом случае продлевается соответственно на период устранения дефектов.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7.5. Если стороны не придут к единому мнению в отношении причин дефекта, определяющим документом послужит решение арбитражного суда Республик Адыгея.</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7.6. При отказе «Подрядчика» от составления или подписания акта обнаруженных дефектов и недоделок для их подтверждения «Заказчик» назначит квалифицированную экспертизу, которая составит соответствующий акт по фиксированию дефектов и недоделок и их характера, что не исключает право Сторон обратиться в арбитражный или третейский суд по данному вопросу.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7.8. По истечении срока действия Контракта, либо прекращения правоотношений между Сторонами, гарантийный срок нормальной эксплуатации  и порядок устранения недостатков устанавливается в соответствии с настоящим разделом. </w:t>
      </w:r>
    </w:p>
    <w:p w:rsidR="007E489D" w:rsidRPr="00B872D9" w:rsidRDefault="007E489D" w:rsidP="00D15E3C">
      <w:pPr>
        <w:jc w:val="center"/>
        <w:rPr>
          <w:rFonts w:ascii="Times New Roman" w:hAnsi="Times New Roman" w:cs="Times New Roman"/>
          <w:sz w:val="20"/>
          <w:szCs w:val="20"/>
        </w:rPr>
      </w:pPr>
      <w:r w:rsidRPr="00B872D9">
        <w:rPr>
          <w:rFonts w:ascii="Times New Roman" w:hAnsi="Times New Roman" w:cs="Times New Roman"/>
          <w:bCs/>
          <w:sz w:val="20"/>
          <w:szCs w:val="20"/>
        </w:rPr>
        <w:t>8.</w:t>
      </w:r>
      <w:r w:rsidRPr="00B872D9">
        <w:rPr>
          <w:rFonts w:ascii="Times New Roman" w:hAnsi="Times New Roman" w:cs="Times New Roman"/>
          <w:sz w:val="20"/>
          <w:szCs w:val="20"/>
        </w:rPr>
        <w:t xml:space="preserve"> ПОРЯДОК И СРОКИ ПРИЕМКИ ВЫПОЛНЕНЫХ РАБОТ,</w:t>
      </w:r>
    </w:p>
    <w:p w:rsidR="007E489D" w:rsidRPr="00B872D9" w:rsidRDefault="007E489D" w:rsidP="00D15E3C">
      <w:pPr>
        <w:jc w:val="center"/>
        <w:rPr>
          <w:rFonts w:ascii="Times New Roman" w:hAnsi="Times New Roman" w:cs="Times New Roman"/>
          <w:bCs/>
          <w:sz w:val="20"/>
          <w:szCs w:val="20"/>
        </w:rPr>
      </w:pPr>
      <w:r w:rsidRPr="00B872D9">
        <w:rPr>
          <w:rFonts w:ascii="Times New Roman" w:hAnsi="Times New Roman" w:cs="Times New Roman"/>
          <w:sz w:val="20"/>
          <w:szCs w:val="20"/>
        </w:rPr>
        <w:t>ПОРЯДОК И СРОКИ РЕЗУЛЬТАТОВ ВЫПОЛНЕНЫХ РАБОТ</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8.1. Заказчик осуществляет контроль и надзор за ходом производства работ.</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8.2.Представитель Заказчика имеет право с составлением соответствующего 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-в рабочее время проверять ход и качество выполняемых работ, а также качество строительных материалов, деталей и конструкций, полноту и качество ведения журналов работ и поэтапной приёмки скрытых элементов;</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рекомендовать Заказчику приостанавливать производство работ, если они выполняются с нарушениями, СНиП, а также в случае применения материалов и изделий, непредусмотренных сметой, произведя соответствующую запись об этом в журнале работ;</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-не принимать работы, выполненные некачественно, с отступлениями от сметной</w:t>
      </w:r>
      <w:r w:rsidRPr="00B872D9">
        <w:rPr>
          <w:rFonts w:ascii="Times New Roman" w:hAnsi="Times New Roman" w:cs="Times New Roman"/>
          <w:i/>
          <w:iCs/>
          <w:sz w:val="20"/>
          <w:szCs w:val="20"/>
        </w:rPr>
        <w:t xml:space="preserve"> </w:t>
      </w:r>
      <w:r w:rsidRPr="00B872D9">
        <w:rPr>
          <w:rFonts w:ascii="Times New Roman" w:hAnsi="Times New Roman" w:cs="Times New Roman"/>
          <w:sz w:val="20"/>
          <w:szCs w:val="20"/>
        </w:rPr>
        <w:t>документации, ГОСТов, СНиПов, ТУ и других нормативных актов, до их переделки или устранения дефектов.</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8.3.При обнаружении Заказчиком и его Представителем в ходе производства работ по Контракту, недостатков в выполненной работе, ими составляется акт с перечислением необходимых доработок и срока их выполнения (3 дня), которые выполняются Подрядчиком за свой счет. </w:t>
      </w:r>
    </w:p>
    <w:p w:rsidR="007E489D" w:rsidRPr="00B872D9" w:rsidRDefault="007E489D" w:rsidP="00D15E3C">
      <w:pPr>
        <w:jc w:val="both"/>
        <w:rPr>
          <w:rFonts w:ascii="Times New Roman" w:hAnsi="Times New Roman" w:cs="Times New Roman"/>
          <w:spacing w:val="-2"/>
          <w:sz w:val="20"/>
          <w:szCs w:val="20"/>
        </w:rPr>
      </w:pPr>
      <w:r w:rsidRPr="00B872D9">
        <w:rPr>
          <w:rFonts w:ascii="Times New Roman" w:hAnsi="Times New Roman" w:cs="Times New Roman"/>
          <w:sz w:val="20"/>
          <w:szCs w:val="20"/>
        </w:rPr>
        <w:t>8.4.</w:t>
      </w:r>
      <w:r w:rsidRPr="00B872D9">
        <w:rPr>
          <w:rFonts w:ascii="Times New Roman" w:hAnsi="Times New Roman" w:cs="Times New Roman"/>
          <w:spacing w:val="-2"/>
          <w:sz w:val="20"/>
          <w:szCs w:val="20"/>
        </w:rPr>
        <w:t>По завершении работ в установленные сроки,  Подрядчик не позднее 5 дней до истечения установленного срока формирует и передает Заказчику</w:t>
      </w:r>
      <w:r w:rsidRPr="00B872D9">
        <w:rPr>
          <w:rFonts w:ascii="Times New Roman" w:hAnsi="Times New Roman" w:cs="Times New Roman"/>
          <w:sz w:val="20"/>
          <w:szCs w:val="20"/>
        </w:rPr>
        <w:t xml:space="preserve"> </w:t>
      </w:r>
      <w:r w:rsidRPr="00B872D9">
        <w:rPr>
          <w:rFonts w:ascii="Times New Roman" w:hAnsi="Times New Roman" w:cs="Times New Roman"/>
          <w:spacing w:val="-2"/>
          <w:sz w:val="20"/>
          <w:szCs w:val="20"/>
        </w:rPr>
        <w:t>проверенную ранее исполнительную документацию (журнал производства работ, акты освидетельствования на скрытые работы, исполнительные схемы, чертежи, паспорта, сертификаты, счета на материалы и оборудование, результаты предварительных испытаний, другие документы, входящие в состав сформированной по объекту исполнительной документации в соответствии с требованиями нормативно – правовых актов в области строительства), а также КС-2.</w:t>
      </w:r>
    </w:p>
    <w:p w:rsidR="007E489D" w:rsidRPr="00B872D9" w:rsidRDefault="007E489D" w:rsidP="00D15E3C">
      <w:pPr>
        <w:jc w:val="both"/>
        <w:rPr>
          <w:rFonts w:ascii="Times New Roman" w:hAnsi="Times New Roman" w:cs="Times New Roman"/>
          <w:spacing w:val="-2"/>
          <w:sz w:val="20"/>
          <w:szCs w:val="20"/>
        </w:rPr>
      </w:pPr>
      <w:r w:rsidRPr="00B872D9">
        <w:rPr>
          <w:rFonts w:ascii="Times New Roman" w:hAnsi="Times New Roman" w:cs="Times New Roman"/>
          <w:spacing w:val="-2"/>
          <w:sz w:val="20"/>
          <w:szCs w:val="20"/>
        </w:rPr>
        <w:t>8.5.</w:t>
      </w:r>
      <w:r w:rsidRPr="00B872D9">
        <w:rPr>
          <w:rFonts w:ascii="Times New Roman" w:hAnsi="Times New Roman" w:cs="Times New Roman"/>
          <w:sz w:val="20"/>
          <w:szCs w:val="20"/>
        </w:rPr>
        <w:t xml:space="preserve">Заказчик </w:t>
      </w:r>
      <w:r w:rsidRPr="00B872D9">
        <w:rPr>
          <w:rFonts w:ascii="Times New Roman" w:hAnsi="Times New Roman" w:cs="Times New Roman"/>
          <w:spacing w:val="-2"/>
          <w:sz w:val="20"/>
          <w:szCs w:val="20"/>
        </w:rPr>
        <w:t>в течение 3 рабочих дней со дня получения вышеуказанных документов проверяет достоверность сведений о выполненных работах, отраженных в документах, подписывает их, включая акты сдачи-приемки по форме КС-2, и передает Подрядчику.</w:t>
      </w:r>
    </w:p>
    <w:p w:rsidR="007E489D" w:rsidRPr="00B872D9" w:rsidRDefault="007E489D" w:rsidP="00D15E3C">
      <w:pPr>
        <w:jc w:val="both"/>
        <w:rPr>
          <w:rFonts w:ascii="Times New Roman" w:hAnsi="Times New Roman" w:cs="Times New Roman"/>
          <w:spacing w:val="-2"/>
          <w:sz w:val="20"/>
          <w:szCs w:val="20"/>
        </w:rPr>
      </w:pPr>
      <w:r w:rsidRPr="00B872D9">
        <w:rPr>
          <w:rFonts w:ascii="Times New Roman" w:hAnsi="Times New Roman" w:cs="Times New Roman"/>
          <w:spacing w:val="-2"/>
          <w:sz w:val="20"/>
          <w:szCs w:val="20"/>
        </w:rPr>
        <w:t>В случае выявления несоответствия сведений об объемах, содержании стоимости работ, отраженных в документах, фактически выполненным работам и их стоимости, определенной в соответствии с настоящим Контрактом, уполномоченное лицо вправе внести в КС-2 мотивированные замечания по пунктам акта. Доработанный Подрядчиком акт сдачи-приемки по форме КС-2 и исполнительная документация рассматривается повторно в соответствии с настоящим пунктом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lastRenderedPageBreak/>
        <w:t>8.6. Приемка результата выполненных работ осуществляется после выполнения сторонами всех обязательств, предусмотренных настоящим Контрактом, в соответствии с установленным порядком, действовавшим на день его подписания.</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8.7. «Заказчик» вправе отказаться от подписания акта приемки: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-если нарушены требования настоящего Контракта;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-если Работы выполнены ненадлежащим образом;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-если нарушены условия о качестве;</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-если в ходе приемки обнаружены недостатки, исключающие возможность использования;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-результата Работ для целей, указанных в настоящем Контракте.</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В этих случаях «Заказчик» не подписывает акт, а делает в нем соответствующую отметку.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В этом случае к акту прилагаются перечни дефектов и незавершенных работ с указанием сроков устранения недостатков.    </w:t>
      </w:r>
    </w:p>
    <w:p w:rsidR="007E489D" w:rsidRPr="00B872D9" w:rsidRDefault="007E489D" w:rsidP="00DE692F">
      <w:pPr>
        <w:jc w:val="center"/>
        <w:rPr>
          <w:rFonts w:ascii="Times New Roman" w:hAnsi="Times New Roman" w:cs="Times New Roman"/>
          <w:sz w:val="20"/>
          <w:szCs w:val="20"/>
        </w:rPr>
      </w:pPr>
      <w:r w:rsidRPr="00B872D9">
        <w:rPr>
          <w:rFonts w:ascii="Times New Roman" w:hAnsi="Times New Roman" w:cs="Times New Roman"/>
          <w:sz w:val="20"/>
          <w:szCs w:val="20"/>
        </w:rPr>
        <w:t>КОНТРОЛЬ «ЗАКАЗЧИКА» ЗА РЕАЛИЗАЦИЕЙ КОНТРАКТА</w:t>
      </w:r>
    </w:p>
    <w:p w:rsidR="007E489D" w:rsidRPr="00B872D9" w:rsidRDefault="007E489D" w:rsidP="00D15E3C">
      <w:pPr>
        <w:jc w:val="both"/>
        <w:rPr>
          <w:rFonts w:ascii="Times New Roman" w:hAnsi="Times New Roman" w:cs="Times New Roman"/>
          <w:i/>
          <w:iCs/>
          <w:sz w:val="20"/>
          <w:szCs w:val="20"/>
        </w:rPr>
      </w:pPr>
      <w:r w:rsidRPr="00B872D9">
        <w:rPr>
          <w:rFonts w:ascii="Times New Roman" w:hAnsi="Times New Roman" w:cs="Times New Roman"/>
          <w:i/>
          <w:iCs/>
          <w:sz w:val="20"/>
          <w:szCs w:val="20"/>
        </w:rPr>
        <w:t>Контроль за осуществлением работ:</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9.1. «Заказчик» осуществляет контроль и надзор за ходом и качеством выполняемых работ, соблюдением сроков их выполнения (графика), качеством применяемых материалов.</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9.2. «Заказчик» имеет право беспрепятственного доступа ко всем видам работ в любое время в течение всего периода строительства.</w:t>
      </w:r>
    </w:p>
    <w:p w:rsidR="007E489D" w:rsidRPr="00B872D9" w:rsidRDefault="007E489D" w:rsidP="00DE692F">
      <w:pPr>
        <w:jc w:val="center"/>
        <w:rPr>
          <w:rFonts w:ascii="Times New Roman" w:hAnsi="Times New Roman" w:cs="Times New Roman"/>
          <w:sz w:val="20"/>
          <w:szCs w:val="20"/>
        </w:rPr>
      </w:pPr>
      <w:r w:rsidRPr="00B872D9">
        <w:rPr>
          <w:rFonts w:ascii="Times New Roman" w:hAnsi="Times New Roman" w:cs="Times New Roman"/>
          <w:bCs/>
          <w:sz w:val="20"/>
          <w:szCs w:val="20"/>
        </w:rPr>
        <w:t>10. ОТВЕТСТВЕННОСТЬ СТОРОН</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10.1.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10.1.1. Размер штрафа устанавливается Контрактом в порядке, установленном </w:t>
      </w:r>
      <w:hyperlink r:id="rId9" w:history="1">
        <w:r w:rsidRPr="00B872D9">
          <w:rPr>
            <w:rStyle w:val="a3"/>
            <w:rFonts w:ascii="Times New Roman" w:hAnsi="Times New Roman" w:cs="Times New Roman"/>
            <w:color w:val="000000"/>
            <w:sz w:val="20"/>
            <w:szCs w:val="20"/>
            <w:u w:val="none"/>
          </w:rPr>
          <w:t>Правила</w:t>
        </w:r>
      </w:hyperlink>
      <w:r w:rsidRPr="00B872D9">
        <w:rPr>
          <w:rFonts w:ascii="Times New Roman" w:hAnsi="Times New Roman" w:cs="Times New Roman"/>
          <w:sz w:val="20"/>
          <w:szCs w:val="20"/>
        </w:rPr>
        <w:t xml:space="preserve">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 1042 </w:t>
      </w:r>
      <w:r w:rsidRPr="00B872D9">
        <w:rPr>
          <w:rFonts w:ascii="Times New Roman" w:hAnsi="Times New Roman" w:cs="Times New Roman"/>
          <w:i/>
          <w:sz w:val="20"/>
          <w:szCs w:val="20"/>
        </w:rPr>
        <w:t>(далее</w:t>
      </w:r>
      <w:r w:rsidRPr="00B872D9">
        <w:rPr>
          <w:rFonts w:ascii="Times New Roman" w:hAnsi="Times New Roman" w:cs="Times New Roman"/>
          <w:sz w:val="20"/>
          <w:szCs w:val="20"/>
        </w:rPr>
        <w:t xml:space="preserve"> – </w:t>
      </w:r>
      <w:r w:rsidRPr="00B872D9">
        <w:rPr>
          <w:rFonts w:ascii="Times New Roman" w:eastAsia="Calibri" w:hAnsi="Times New Roman" w:cs="Times New Roman"/>
          <w:i/>
          <w:sz w:val="20"/>
          <w:szCs w:val="20"/>
          <w:lang w:eastAsia="en-US"/>
        </w:rPr>
        <w:t>Правила определения размера штрафа</w:t>
      </w:r>
      <w:r w:rsidRPr="00B872D9">
        <w:rPr>
          <w:rFonts w:ascii="Times New Roman" w:hAnsi="Times New Roman" w:cs="Times New Roman"/>
          <w:i/>
          <w:sz w:val="20"/>
          <w:szCs w:val="20"/>
        </w:rPr>
        <w:t>)</w:t>
      </w:r>
      <w:r w:rsidRPr="00B872D9">
        <w:rPr>
          <w:rFonts w:ascii="Times New Roman" w:hAnsi="Times New Roman" w:cs="Times New Roman"/>
          <w:sz w:val="20"/>
          <w:szCs w:val="20"/>
        </w:rPr>
        <w:t>.</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shd w:val="clear" w:color="auto" w:fill="FFFFFF"/>
        </w:rPr>
        <w:t>10.1.2. Размер штрафа устанавливается контрактом в порядке, установленном </w:t>
      </w:r>
      <w:hyperlink r:id="rId10" w:anchor="/document/71757358/entry/1003" w:history="1">
        <w:r w:rsidRPr="00B872D9">
          <w:rPr>
            <w:rStyle w:val="a3"/>
            <w:rFonts w:ascii="Times New Roman" w:hAnsi="Times New Roman" w:cs="Times New Roman"/>
            <w:color w:val="000000"/>
            <w:sz w:val="20"/>
            <w:szCs w:val="20"/>
            <w:shd w:val="clear" w:color="auto" w:fill="FFFFFF"/>
          </w:rPr>
          <w:t>пунктами 3 - 9</w:t>
        </w:r>
      </w:hyperlink>
      <w:r w:rsidRPr="00B872D9">
        <w:rPr>
          <w:rFonts w:ascii="Times New Roman" w:hAnsi="Times New Roman" w:cs="Times New Roman"/>
          <w:sz w:val="20"/>
          <w:szCs w:val="20"/>
          <w:shd w:val="clear" w:color="auto" w:fill="FFFFFF"/>
        </w:rPr>
        <w:t> Правил определения размера штрафа,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10.2.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другая сторона вправе потребовать уплату неустойки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w:t>
      </w:r>
      <w:r w:rsidRPr="00B872D9">
        <w:rPr>
          <w:rFonts w:ascii="Times New Roman" w:hAnsi="Times New Roman" w:cs="Times New Roman"/>
          <w:sz w:val="20"/>
          <w:szCs w:val="20"/>
        </w:rPr>
        <w:lastRenderedPageBreak/>
        <w:t>Контрактом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10.3.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r:id="rId11" w:anchor="sub_1004" w:history="1">
        <w:r w:rsidRPr="00B872D9">
          <w:rPr>
            <w:rStyle w:val="a8"/>
            <w:color w:val="000000"/>
            <w:sz w:val="20"/>
            <w:szCs w:val="20"/>
          </w:rPr>
          <w:t>пунктами 4 - 8</w:t>
        </w:r>
      </w:hyperlink>
      <w:r w:rsidRPr="00B872D9">
        <w:rPr>
          <w:rFonts w:ascii="Times New Roman" w:hAnsi="Times New Roman" w:cs="Times New Roman"/>
          <w:sz w:val="20"/>
          <w:szCs w:val="20"/>
        </w:rPr>
        <w:t xml:space="preserve"> Правил </w:t>
      </w:r>
      <w:r w:rsidRPr="00B872D9">
        <w:rPr>
          <w:rFonts w:ascii="Times New Roman" w:eastAsia="Calibri" w:hAnsi="Times New Roman" w:cs="Times New Roman"/>
          <w:sz w:val="20"/>
          <w:szCs w:val="20"/>
          <w:lang w:eastAsia="en-US"/>
        </w:rPr>
        <w:t>определения размера штрафа</w:t>
      </w:r>
      <w:r w:rsidRPr="00B872D9">
        <w:rPr>
          <w:rFonts w:ascii="Times New Roman" w:hAnsi="Times New Roman" w:cs="Times New Roman"/>
          <w:sz w:val="20"/>
          <w:szCs w:val="20"/>
        </w:rPr>
        <w:t xml:space="preserve"> утвержденных Постановлением Правительства РФ от 30 августа 2017 г. № 1042 (далее – Правила)):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а) 10 процентов цены контракта (этапа) в случае, если цена контракта (этапа) не превышает 3 млн. рублей;</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б) 5 процентов цены контракта (этапа) в случае, если цена контракта (этапа) составляет от 3 млн. рублей до 50 млн. рублей (включительно);</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в) 1 процент цены контракта (этапа) в случае, если цена контракта (этапа) составляет от 50 млн. рублей до 100 млн. рублей (включительно);</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г) 0,5 процента цены контракта (этапа) в случае, если цена контракта (этапа) составляет от 100 млн. рублей до 500 млн. рублей (включительно);</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д) 0,4 процента цены контракта (этапа) в случае, если цена контракта (этапа) составляет от 500 млн. рублей до 1 млрд. рублей (включительно);</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е) 0,3 процента цены контракта (этапа) в случае, если цена контракта (этапа) составляет от 1 млрд. рублей до 2 млрд. рублей (включительно);</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ж) 0,25 процента цены контракта (этапа) в случае, если цена контракта (этапа) составляет от 2 млрд. рублей до 5 млрд. рублей (включительно);</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з) 0,2 процента цены контракта (этапа) в случае, если цена контракта (этапа) составляет от 5 млрд. рублей до 10 млрд. рублей (включительно);</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и) 0,1 процента цены контракта (этапа) в случае, если цена контракта (этапа) превышает 10 млрд. рублей.</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10.4.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2" w:history="1">
        <w:r w:rsidRPr="00B872D9">
          <w:rPr>
            <w:rStyle w:val="a8"/>
            <w:color w:val="000000"/>
            <w:sz w:val="20"/>
            <w:szCs w:val="20"/>
          </w:rPr>
          <w:t>пунктом 1 части 1 статьи 30</w:t>
        </w:r>
      </w:hyperlink>
      <w:r w:rsidRPr="00B872D9">
        <w:rPr>
          <w:rFonts w:ascii="Times New Roman" w:hAnsi="Times New Roman" w:cs="Times New Roman"/>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а) 3 процента цены контракта (этапа) в случае, если цена контракта (этапа) не превышает 3 млн. рублей;</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б) 2 процента цены контракта (этапа) в случае, если цена контракта (этапа) составляет от 3 млн. рублей до 10 млн. рублей (включительно);</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в) 1 процент цены контракта (этапа) в случае, если цена контракта (этапа) составляет от 10 млн. рублей до 20 млн. рублей (включительно).</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10.5.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13" w:history="1">
        <w:r w:rsidRPr="00B872D9">
          <w:rPr>
            <w:rStyle w:val="a8"/>
            <w:color w:val="000000"/>
            <w:sz w:val="20"/>
            <w:szCs w:val="20"/>
          </w:rPr>
          <w:t>Федеральным законом</w:t>
        </w:r>
      </w:hyperlink>
      <w:r w:rsidRPr="00B872D9">
        <w:rPr>
          <w:rFonts w:ascii="Times New Roman" w:hAnsi="Times New Roman" w:cs="Times New Roman"/>
          <w:sz w:val="20"/>
          <w:szCs w:val="20"/>
        </w:rPr>
        <w:t xml:space="preserve"> 44-ФЗ),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lastRenderedPageBreak/>
        <w:t>а) 10 процентов начальной (максимальной) цены контракта в случае, если начальная (максимальная) цена контракта не превышает 3 млн. рублей;</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10.6.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а) 1000 рублей, если цена контракта не превышает 3 млн. рублей;</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б) 5000 рублей, если цена контракта составляет от 3 млн. рублей до 50 млн. рублей (включительно);</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в) 10000 рублей, если цена контракта составляет от 50 млн. рублей до 100 млн. рублей (включительно);</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г) 100000 рублей, если цена контракта превышает 100 млн. рублей.</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10.7.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10.8. В случае если в соответствии с </w:t>
      </w:r>
      <w:hyperlink r:id="rId14" w:history="1">
        <w:r w:rsidRPr="00B872D9">
          <w:rPr>
            <w:rStyle w:val="a8"/>
            <w:color w:val="000000"/>
            <w:sz w:val="20"/>
            <w:szCs w:val="20"/>
          </w:rPr>
          <w:t>частью 6 статьи 30</w:t>
        </w:r>
      </w:hyperlink>
      <w:r w:rsidRPr="00B872D9">
        <w:rPr>
          <w:rFonts w:ascii="Times New Roman" w:hAnsi="Times New Roman" w:cs="Times New Roman"/>
          <w:sz w:val="20"/>
          <w:szCs w:val="20"/>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10.9.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а) 1000 рублей, если цена контракта не превышает 3 млн. рублей (включительно);</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б) 5000 рублей, если цена контракта составляет от 3 млн. рублей до 50 млн. рублей (включительно);</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в) 10000 рублей, если цена контракта составляет от 50 млн. рублей до 100 млн. рублей (включительно);</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г) 100000 рублей, если цена контракта превышает 100 млн. рублей.</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10.10.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hyperlink r:id="rId15" w:anchor="/document/10180094/entry/100" w:history="1">
        <w:r w:rsidRPr="00B872D9">
          <w:rPr>
            <w:rStyle w:val="a3"/>
            <w:rFonts w:ascii="Times New Roman" w:hAnsi="Times New Roman" w:cs="Times New Roman"/>
            <w:color w:val="000000"/>
            <w:sz w:val="20"/>
            <w:szCs w:val="20"/>
            <w:u w:val="none"/>
          </w:rPr>
          <w:t>ключевой ставки</w:t>
        </w:r>
      </w:hyperlink>
      <w:r w:rsidRPr="00B872D9">
        <w:rPr>
          <w:rFonts w:ascii="Times New Roman" w:hAnsi="Times New Roman" w:cs="Times New Roman"/>
          <w:sz w:val="20"/>
          <w:szCs w:val="20"/>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10.11.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10.12.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lastRenderedPageBreak/>
        <w:t>10.13. В случае поставки Получателю Товара (материалов) ненадлежащего качества наступают последствия, предусмотренные статьями 475 и 518 Гражданского кодекса Российской Федерации.</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10.14. Кроме санкций за неисполнение обязательств по договору виновная сторона возмещает другой стороне убытки в случае наличия таковых. Уплата неустоек, а также возмещение убытков не освобождает стороны от исполнения своих обязательств в натуре.</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10.15. Сторона освобождается от ответственности (неустойки, пени,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10.16. Ответственность сторон, в части не предусмотренной настоящим Контрактом, применяется в соответствии с законодательством Российской Федерации.</w:t>
      </w:r>
    </w:p>
    <w:p w:rsidR="007E489D" w:rsidRPr="00B872D9" w:rsidRDefault="007E489D" w:rsidP="00DE692F">
      <w:pPr>
        <w:jc w:val="center"/>
        <w:rPr>
          <w:rFonts w:ascii="Times New Roman" w:hAnsi="Times New Roman" w:cs="Times New Roman"/>
          <w:sz w:val="20"/>
          <w:szCs w:val="20"/>
        </w:rPr>
      </w:pPr>
      <w:r w:rsidRPr="00B872D9">
        <w:rPr>
          <w:rFonts w:ascii="Times New Roman" w:hAnsi="Times New Roman" w:cs="Times New Roman"/>
          <w:bCs/>
          <w:sz w:val="20"/>
          <w:szCs w:val="20"/>
        </w:rPr>
        <w:t>11. ФОРС-МАЖОР (ДЕЙСТВИЕ НЕПРЕОДОЛИМОЙ СИЛЫ)</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11.1. Ни одна из сторон не будет нести ответственность за полное или частичное неисполнение любой из своих обязанностей, если неисполнение будет являться следствием таких обстоятельств, как наводнение, землетрясение и другие стихийные бедствия, эмбарго, война или военные действия, условия, способные нанести ущерб здоровью, жизни персонала «Заказчика» или «Подрядчика», возникшие после заключения Контракта. Если любое из таких обстоятельств непосредственно влияет на исполнение обязательства в срок, установленный в настоящем Контракте, то этот срок соразмерно отодвигается на время действия соответствующих обстоятельств.</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11.2. Сторона, для которой создалась невозможность исполнения обязательства, обязана не позднее 3-х календарных дней с момента её наступления, в письменной форме уведомить другую сторону.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11.3. В случае наступления форс-мажорных обстоятельств, стороны продолжают, насколько это возможно, выполнение обязательств по настоящему Контракту и ведут поиск альтернативных способов его выполнения. </w:t>
      </w:r>
    </w:p>
    <w:p w:rsidR="007E489D" w:rsidRPr="00B872D9" w:rsidRDefault="007E489D" w:rsidP="00D15E3C">
      <w:pPr>
        <w:jc w:val="both"/>
        <w:rPr>
          <w:rFonts w:ascii="Times New Roman" w:hAnsi="Times New Roman" w:cs="Times New Roman"/>
          <w:bCs/>
          <w:sz w:val="20"/>
          <w:szCs w:val="20"/>
        </w:rPr>
      </w:pPr>
      <w:r w:rsidRPr="00B872D9">
        <w:rPr>
          <w:rFonts w:ascii="Times New Roman" w:hAnsi="Times New Roman" w:cs="Times New Roman"/>
          <w:sz w:val="20"/>
          <w:szCs w:val="20"/>
        </w:rPr>
        <w:t>11.4. «Подрядчик» не лишается права на обеспечение выполнения Контракта и не несет ответственности за выплату неустоек или расторжение Контракта в силу его невыполнения, если задержки с выполнением Контракта или невыполнение обязательств по Контракту являются форс-мажорным обстоятельством.</w:t>
      </w:r>
    </w:p>
    <w:p w:rsidR="007E489D" w:rsidRPr="00B872D9" w:rsidRDefault="007E489D" w:rsidP="00DE692F">
      <w:pPr>
        <w:jc w:val="center"/>
        <w:rPr>
          <w:rFonts w:ascii="Times New Roman" w:hAnsi="Times New Roman" w:cs="Times New Roman"/>
          <w:sz w:val="20"/>
          <w:szCs w:val="20"/>
        </w:rPr>
      </w:pPr>
      <w:r w:rsidRPr="00B872D9">
        <w:rPr>
          <w:rFonts w:ascii="Times New Roman" w:hAnsi="Times New Roman" w:cs="Times New Roman"/>
          <w:bCs/>
          <w:sz w:val="20"/>
          <w:szCs w:val="20"/>
        </w:rPr>
        <w:t>12. ОБЕСПЕЧЕНИЕ ИСПОЛНЕНИЯ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12.1. Способами обеспечения исполнения настоящего Контракта являются банковская гарантия, выданная банком или денежные средства внесенные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12.2. Обеспечение исполнения Контракта предоставляется Заказчику до заключения Контракта. Размер обеспечения исполнения Контракта составляет: 101 164 (Сто одна тысячи сто шестьдесят четыре) рубля 05 копеек (15 процентов от начальной (максимальной) цены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12.2.1. В случае, если предложенная в заявке участника электронного аукциона цена снижена на двадцать пять и более процентов по отношению к начальной (максимальной) цене Контракта, участник, с которым заключается Контракт, предоставляет обеспечение исполнения Контракта с учетом положений статьи 37 Федерального закона 5 апреля 2013 г. № 44-ФЗ.</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12.3. Требования к обеспечению исполнения Контракта, предоставляемому в виде банковской гарантии:</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12.3.1. Банковская гарантия должна быть безотзывной и должна соответствовать требованиям статьи 45 Федерального закона №44-ФЗ от 05.04.2013г. 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w:t>
      </w:r>
      <w:r w:rsidRPr="00B872D9">
        <w:rPr>
          <w:rFonts w:ascii="Times New Roman" w:hAnsi="Times New Roman" w:cs="Times New Roman"/>
          <w:sz w:val="20"/>
          <w:szCs w:val="20"/>
        </w:rPr>
        <w:lastRenderedPageBreak/>
        <w:t>услуг для обеспечения государственных и муниципальных нужд». Банковская гарантия, предоставляемая Подрядчиком в качестве обеспечения исполнения Контракта, должна быть включена в реестр банковских гарантий, размещенный в единой информационной системе. Срок действия банковской гарантии должен превышать срок действия контракта не менее чем на один месяц.</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12.4. Денежных средств в виде способа обеспечения исполнения Контракта должен быть перечислен Подрядчиком в сроки, установленные настоящим Контрактом и будет находиться у Заказчика до момента исполнения Подрядчиком всех обязательств перед Заказчиком.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12.5. Залог по настоящему Контракту существует в отношении обязательства в полном его объеме до выполнения Подрядчиком всех обязательств по договору, и частичное исполнение таких обязательств Подрядчиком не прекращает залог ни полностью, ни в части.</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12.6. В случае неисполнения/ненадлежащего исполнения Подрядчиком обязательств по Контракту:</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если Подрядчиком был выбран способ обеспечения исполнения договора в виде перечисления в качестве обеспечения на счет Заказчика денежных средств, то указанные средства Подрядчику не возвращаются;</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если Подрядчиком был выбран способ обеспечения исполнения договора в виде банковской гарантии, то Заказчик обращается в банк-гарант за выплатой денежных средств в размере обеспечения исполнения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12.7.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12.8. В случае, если Подрядчиком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12.9. Денежные средства возвращаются Подрядчику при условии надлежащего исполнения им всех своих обязательств по контракту в течение месяца с момента подписания Сторонами Акта приемки законченного строительством Объекта, при условии отсутствия претензий со стороны Заказчика и наличия письменного требования Подрядчика. Денежные средства перечисляются по банковским реквизитам, указанным в письменном требовании.</w:t>
      </w:r>
    </w:p>
    <w:p w:rsidR="007E489D" w:rsidRPr="00B872D9" w:rsidRDefault="007E489D" w:rsidP="00D15E3C">
      <w:pPr>
        <w:jc w:val="both"/>
        <w:rPr>
          <w:rFonts w:ascii="Times New Roman" w:hAnsi="Times New Roman" w:cs="Times New Roman"/>
          <w:iCs/>
          <w:sz w:val="20"/>
          <w:szCs w:val="20"/>
          <w:shd w:val="clear" w:color="auto" w:fill="FFFFFF"/>
        </w:rPr>
      </w:pPr>
      <w:r w:rsidRPr="00B872D9">
        <w:rPr>
          <w:rFonts w:ascii="Times New Roman" w:hAnsi="Times New Roman" w:cs="Times New Roman"/>
          <w:sz w:val="20"/>
          <w:szCs w:val="20"/>
        </w:rPr>
        <w:t>12.10. В случае, если Подрядчик выбирает способ обеспечения исполнения контракта путем внесения денежных средств, такие денежные средства перечисляются по следующим реквизитам:</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Администрация муниципального образования «Игнатьевское сельское поселение»</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Банковские реквизиты: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ИНН: 0101005767</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КПП: 010101001</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ОГРН: 1060101000190</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Банк организации: ОТДЕЛЕНИЕ - НБ РЕСПУБЛИКА АДЫГЕЯ Г.МАЙКОП</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БИК:047908001</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Казначейство: Отдел № 3 УФК по Республике Адыгея  </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Расчетный счет: 40302810500003000040</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Лицевой счет: 05763001360</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Назначение платежа: Обеспечение исполнения по контракту _____.</w:t>
      </w:r>
    </w:p>
    <w:p w:rsidR="007E489D" w:rsidRPr="00B872D9" w:rsidRDefault="007E489D" w:rsidP="00DE692F">
      <w:pPr>
        <w:jc w:val="center"/>
        <w:rPr>
          <w:rFonts w:ascii="Times New Roman" w:hAnsi="Times New Roman" w:cs="Times New Roman"/>
          <w:sz w:val="20"/>
          <w:szCs w:val="20"/>
        </w:rPr>
      </w:pPr>
      <w:r w:rsidRPr="00B872D9">
        <w:rPr>
          <w:rFonts w:ascii="Times New Roman" w:hAnsi="Times New Roman" w:cs="Times New Roman"/>
          <w:bCs/>
          <w:sz w:val="20"/>
          <w:szCs w:val="20"/>
        </w:rPr>
        <w:lastRenderedPageBreak/>
        <w:t>13. ПОРЯДОК РАЗРЕШЕНИЯ СПОРОВ.</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13.1. Все споры или разногласия, возникающие между Сторонами по настоящему Контракту или в связи с ним, разрешаются путем переговоров между ними.</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ab/>
        <w:t xml:space="preserve">   13.2. В случае невозможности разрешения разногласий путем переговоров они подлежат рассмотрению соответствующим Арбитражным судом Республики Адыгея.</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ab/>
        <w:t xml:space="preserve">   13.3.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7E489D" w:rsidRPr="00B872D9" w:rsidRDefault="007E489D" w:rsidP="00D15E3C">
      <w:pPr>
        <w:jc w:val="both"/>
        <w:rPr>
          <w:rFonts w:ascii="Times New Roman" w:hAnsi="Times New Roman" w:cs="Times New Roman"/>
          <w:bCs/>
          <w:sz w:val="20"/>
          <w:szCs w:val="20"/>
        </w:rPr>
      </w:pPr>
      <w:r w:rsidRPr="00B872D9">
        <w:rPr>
          <w:rFonts w:ascii="Times New Roman" w:hAnsi="Times New Roman" w:cs="Times New Roman"/>
          <w:sz w:val="20"/>
          <w:szCs w:val="20"/>
        </w:rPr>
        <w:tab/>
        <w:t xml:space="preserve">   13.4.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7E489D" w:rsidRPr="00B872D9" w:rsidRDefault="007E489D" w:rsidP="00DE692F">
      <w:pPr>
        <w:jc w:val="center"/>
        <w:rPr>
          <w:rFonts w:ascii="Times New Roman" w:hAnsi="Times New Roman" w:cs="Times New Roman"/>
          <w:sz w:val="20"/>
          <w:szCs w:val="20"/>
        </w:rPr>
      </w:pPr>
      <w:r w:rsidRPr="00B872D9">
        <w:rPr>
          <w:rFonts w:ascii="Times New Roman" w:hAnsi="Times New Roman" w:cs="Times New Roman"/>
          <w:bCs/>
          <w:sz w:val="20"/>
          <w:szCs w:val="20"/>
        </w:rPr>
        <w:t>14. СРОК ДЕЙСТВИЯ, ПОРЯДОК ИЗМЕНЕНИЯ И РАСТОРЖЕНИЯ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14.1 Контракт признается сторонами вступившим в юридическую силу с момента его подписания обеими сторонами и действует до 31.08.2018 года, а в части взаиморасчетов до полного исполнения обязательств.</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14.2. Контракт считается исполненным после исполнения «Заказчиком» обязательства по окончательной оплате за выполненные работы по настоящему Контракту.</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14.3. Внесение изменений и дополнений в Контракт, а также его расторжение оформляются соответственно дополнительными соглашениями (соглашением), которые будут являться неотъемлемой частью настоящего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14.4. Настоящий Контракт может быть изменен по соглашению Сторон в следующих случаях:</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а) при снижении цены настоящего Контракта без изменения предусмотренных Контрактом объема оказываемой услуги и иных условий настоящего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б) если по предложению «Заказчика» увеличивается предусмотренные настоящим Контрактом объем оказываемых услуг не более чем на десять процентов или уменьшаются предусмотренные настоящим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настоящего Контракта пропорционально дополнительному объему услуги исходя из установленной в настоящем Контракте цены единицы услуги, но не более чем на десять процентов цены настоящего Контракта. При уменьшении предусмотренных Контрактом объема услуги Стороны настоящего Контракта обязаны уменьшить цену Контракта исходя из цены единицы услуги.</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14.5.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14.6.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14.7.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настоящего Контракта в соответствии с п.14.5 настоящего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14.8.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w:t>
      </w:r>
      <w:r w:rsidRPr="00B872D9">
        <w:rPr>
          <w:rFonts w:ascii="Times New Roman" w:hAnsi="Times New Roman" w:cs="Times New Roman"/>
          <w:sz w:val="20"/>
          <w:szCs w:val="20"/>
        </w:rPr>
        <w:lastRenderedPageBreak/>
        <w:t>нарушения условий Контракта, послужившие основанием для одностороннего отказа «Заказчика» от исполнения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14.10.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п.14.9 настоящего Контракта.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14.13. Информация об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14.14.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Федерального закона.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14.15. Если до расторжения Контракта «Подрядчик»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оказанной услуги.</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14.16.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lastRenderedPageBreak/>
        <w:t>14.17.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14.18.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«Подрядчика» «Заказчика» об одностороннем отказе от исполнения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14.19.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14.20.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14.21.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14.22. Стороны обязуются письменно уведомлять друг друга об изменении реквизитов (наименование, адрес и т.п.) в течение 5 (пяти) рабочих дней с момента таких изменений с предоставлением соответствующих подтверждающих документов.</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14.23. При исполнении настоящего Контракта не допускается перемена «Подрядчика», за исключением случая,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14.24.</w:t>
      </w:r>
      <w:r w:rsidRPr="00B872D9">
        <w:rPr>
          <w:rFonts w:ascii="Times New Roman" w:hAnsi="Times New Roman" w:cs="Times New Roman"/>
          <w:sz w:val="20"/>
          <w:szCs w:val="20"/>
          <w:lang w:val="en-US"/>
        </w:rPr>
        <w:t> </w:t>
      </w:r>
      <w:r w:rsidRPr="00B872D9">
        <w:rPr>
          <w:rFonts w:ascii="Times New Roman" w:hAnsi="Times New Roman" w:cs="Times New Roman"/>
          <w:sz w:val="20"/>
          <w:szCs w:val="20"/>
        </w:rPr>
        <w:t>Любое уведомление или иное сообщение, направляемое Сторонами друг другу по Контракту,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или телефаксом по адресу, указанному в настоящем Контракте, и за подписью уполномоченного лица.</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14.25.</w:t>
      </w:r>
      <w:r w:rsidRPr="00B872D9">
        <w:rPr>
          <w:rFonts w:ascii="Times New Roman" w:hAnsi="Times New Roman" w:cs="Times New Roman"/>
          <w:sz w:val="20"/>
          <w:szCs w:val="20"/>
          <w:lang w:val="en-US"/>
        </w:rPr>
        <w:t> </w:t>
      </w:r>
      <w:r w:rsidRPr="00B872D9">
        <w:rPr>
          <w:rFonts w:ascii="Times New Roman" w:hAnsi="Times New Roman" w:cs="Times New Roman"/>
          <w:sz w:val="20"/>
          <w:szCs w:val="20"/>
        </w:rPr>
        <w:t>При прекращении действия настоящего Контракта Стороны не освобождаются от своих неисполненных обязательств, выплаты причитающихся неустоек, пеней, штрафов и возмещения убытков, возникших в результате неисполнения или ненадлежащего исполнения своих обязательств по настоящему Контракту.</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14.26. По вопросам, не нашедшим отражения в настоящем Контракте, Стороны руководствуются действующим законодательством Российской Федерации.</w:t>
      </w:r>
    </w:p>
    <w:p w:rsidR="007E489D" w:rsidRPr="00B872D9" w:rsidRDefault="007E489D" w:rsidP="00D15E3C">
      <w:pPr>
        <w:jc w:val="both"/>
        <w:rPr>
          <w:rFonts w:ascii="Times New Roman" w:hAnsi="Times New Roman" w:cs="Times New Roman"/>
          <w:bCs/>
          <w:sz w:val="20"/>
          <w:szCs w:val="20"/>
        </w:rPr>
      </w:pPr>
      <w:r w:rsidRPr="00B872D9">
        <w:rPr>
          <w:rFonts w:ascii="Times New Roman" w:hAnsi="Times New Roman" w:cs="Times New Roman"/>
          <w:sz w:val="20"/>
          <w:szCs w:val="20"/>
        </w:rPr>
        <w:t>14.27.</w:t>
      </w:r>
      <w:r w:rsidRPr="00B872D9">
        <w:rPr>
          <w:rFonts w:ascii="Times New Roman" w:hAnsi="Times New Roman" w:cs="Times New Roman"/>
          <w:sz w:val="20"/>
          <w:szCs w:val="20"/>
          <w:lang w:val="en-US"/>
        </w:rPr>
        <w:t> </w:t>
      </w:r>
      <w:r w:rsidRPr="00B872D9">
        <w:rPr>
          <w:rFonts w:ascii="Times New Roman" w:hAnsi="Times New Roman" w:cs="Times New Roman"/>
          <w:sz w:val="20"/>
          <w:szCs w:val="20"/>
        </w:rPr>
        <w:t>Настоящий Контракт составлен в форме электронного документа и подписан усиленными электронными подписями сторон.</w:t>
      </w:r>
    </w:p>
    <w:p w:rsidR="007E489D" w:rsidRPr="00B872D9" w:rsidRDefault="007E489D" w:rsidP="00DE692F">
      <w:pPr>
        <w:jc w:val="center"/>
        <w:rPr>
          <w:rFonts w:ascii="Times New Roman" w:hAnsi="Times New Roman" w:cs="Times New Roman"/>
          <w:sz w:val="20"/>
          <w:szCs w:val="20"/>
        </w:rPr>
      </w:pPr>
      <w:r w:rsidRPr="00B872D9">
        <w:rPr>
          <w:rFonts w:ascii="Times New Roman" w:hAnsi="Times New Roman" w:cs="Times New Roman"/>
          <w:bCs/>
          <w:sz w:val="20"/>
          <w:szCs w:val="20"/>
        </w:rPr>
        <w:t>15. ЮРИДИЧЕСКИЕ АДРЕСА И РЕКВИЗИТЫ СТОРОН.</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15.1. Стороны по Контракту при заполнении настоящего раздела соответствующими данными также обязаны указать контактные телефоны, факсы и почтовые адреса для направления корреспонденции.</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lastRenderedPageBreak/>
        <w:t xml:space="preserve"> 15.2. В случае изменения у одной из сторон почтовых адресов, номеров контактных телефонов, соответствующая информация должна доводиться до другой стороны в течение пяти календарных дней с момента наступления соответствующих изменений.</w:t>
      </w:r>
    </w:p>
    <w:p w:rsidR="007E489D" w:rsidRPr="00B872D9" w:rsidRDefault="007E489D"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  15.3. Все изменения и дополнения к настоящему Контракту являются его неотъемлемыми частями и действительны, если оформлены в письменной форме и подписаны двумя Сторонами.</w:t>
      </w:r>
    </w:p>
    <w:p w:rsidR="007E489D" w:rsidRPr="00B872D9" w:rsidRDefault="007E489D" w:rsidP="00D15E3C">
      <w:pPr>
        <w:jc w:val="both"/>
        <w:rPr>
          <w:rFonts w:ascii="Times New Roman" w:hAnsi="Times New Roman" w:cs="Times New Roman"/>
          <w:sz w:val="20"/>
          <w:szCs w:val="20"/>
        </w:rPr>
      </w:pPr>
    </w:p>
    <w:tbl>
      <w:tblPr>
        <w:tblW w:w="0" w:type="auto"/>
        <w:tblInd w:w="2" w:type="dxa"/>
        <w:tblLayout w:type="fixed"/>
        <w:tblLook w:val="04A0"/>
      </w:tblPr>
      <w:tblGrid>
        <w:gridCol w:w="5068"/>
        <w:gridCol w:w="5045"/>
      </w:tblGrid>
      <w:tr w:rsidR="00084135" w:rsidRPr="00B872D9" w:rsidTr="00C3366A">
        <w:trPr>
          <w:trHeight w:val="2739"/>
        </w:trPr>
        <w:tc>
          <w:tcPr>
            <w:tcW w:w="5068" w:type="dxa"/>
            <w:tcBorders>
              <w:top w:val="double" w:sz="2" w:space="0" w:color="808080"/>
              <w:left w:val="double" w:sz="2" w:space="0" w:color="808080"/>
              <w:bottom w:val="double" w:sz="2" w:space="0" w:color="808080"/>
              <w:right w:val="nil"/>
            </w:tcBorders>
          </w:tcPr>
          <w:p w:rsidR="00084135" w:rsidRPr="00B872D9" w:rsidRDefault="00084135" w:rsidP="00D15E3C">
            <w:pPr>
              <w:jc w:val="both"/>
              <w:rPr>
                <w:rFonts w:ascii="Times New Roman" w:hAnsi="Times New Roman" w:cs="Times New Roman"/>
                <w:bCs/>
                <w:kern w:val="2"/>
                <w:sz w:val="20"/>
                <w:szCs w:val="20"/>
                <w:lang w:eastAsia="hi-IN" w:bidi="hi-IN"/>
              </w:rPr>
            </w:pPr>
            <w:r w:rsidRPr="00B872D9">
              <w:rPr>
                <w:rFonts w:ascii="Times New Roman" w:hAnsi="Times New Roman" w:cs="Times New Roman"/>
                <w:bCs/>
                <w:sz w:val="20"/>
                <w:szCs w:val="20"/>
              </w:rPr>
              <w:t>«Заказчик»:</w:t>
            </w:r>
          </w:p>
          <w:p w:rsidR="00084135" w:rsidRPr="00B872D9" w:rsidRDefault="00084135" w:rsidP="00D15E3C">
            <w:pPr>
              <w:jc w:val="both"/>
              <w:rPr>
                <w:rFonts w:ascii="Times New Roman" w:hAnsi="Times New Roman" w:cs="Times New Roman"/>
                <w:sz w:val="20"/>
                <w:szCs w:val="20"/>
                <w:lang w:eastAsia="en-US"/>
              </w:rPr>
            </w:pPr>
            <w:r w:rsidRPr="00B872D9">
              <w:rPr>
                <w:rFonts w:ascii="Times New Roman" w:hAnsi="Times New Roman" w:cs="Times New Roman"/>
                <w:sz w:val="20"/>
                <w:szCs w:val="20"/>
                <w:lang w:eastAsia="en-US"/>
              </w:rPr>
              <w:t>Администрация муниципального образования «Игнатьевское сельское поселение»</w:t>
            </w:r>
          </w:p>
          <w:p w:rsidR="00084135" w:rsidRPr="00B872D9" w:rsidRDefault="00084135" w:rsidP="00D15E3C">
            <w:pPr>
              <w:jc w:val="both"/>
              <w:rPr>
                <w:rFonts w:ascii="Times New Roman" w:hAnsi="Times New Roman" w:cs="Times New Roman"/>
                <w:sz w:val="20"/>
                <w:szCs w:val="20"/>
                <w:lang w:eastAsia="hi-IN"/>
              </w:rPr>
            </w:pPr>
            <w:r w:rsidRPr="00B872D9">
              <w:rPr>
                <w:rFonts w:ascii="Times New Roman" w:hAnsi="Times New Roman" w:cs="Times New Roman"/>
                <w:sz w:val="20"/>
                <w:szCs w:val="20"/>
              </w:rPr>
              <w:t>ИНН: 0101005767</w:t>
            </w:r>
          </w:p>
          <w:p w:rsidR="00084135" w:rsidRPr="00B872D9" w:rsidRDefault="00084135" w:rsidP="00D15E3C">
            <w:pPr>
              <w:jc w:val="both"/>
              <w:rPr>
                <w:rFonts w:ascii="Times New Roman" w:hAnsi="Times New Roman" w:cs="Times New Roman"/>
                <w:sz w:val="20"/>
                <w:szCs w:val="20"/>
              </w:rPr>
            </w:pPr>
            <w:r w:rsidRPr="00B872D9">
              <w:rPr>
                <w:rFonts w:ascii="Times New Roman" w:hAnsi="Times New Roman" w:cs="Times New Roman"/>
                <w:sz w:val="20"/>
                <w:szCs w:val="20"/>
              </w:rPr>
              <w:t>КПП: 010101001</w:t>
            </w:r>
          </w:p>
          <w:p w:rsidR="00084135" w:rsidRPr="00B872D9" w:rsidRDefault="00084135" w:rsidP="00D15E3C">
            <w:pPr>
              <w:jc w:val="both"/>
              <w:rPr>
                <w:rFonts w:ascii="Times New Roman" w:hAnsi="Times New Roman" w:cs="Times New Roman"/>
                <w:sz w:val="20"/>
                <w:szCs w:val="20"/>
              </w:rPr>
            </w:pPr>
            <w:r w:rsidRPr="00B872D9">
              <w:rPr>
                <w:rFonts w:ascii="Times New Roman" w:hAnsi="Times New Roman" w:cs="Times New Roman"/>
                <w:sz w:val="20"/>
                <w:szCs w:val="20"/>
              </w:rPr>
              <w:t>ОГРН: 1060101000190</w:t>
            </w:r>
          </w:p>
          <w:p w:rsidR="00084135" w:rsidRPr="00B872D9" w:rsidRDefault="00084135"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Место нахождения: 385430, Адыгея Респ, Кошехабльский р-н, Игнатьевский хутор, Ленина,96 </w:t>
            </w:r>
          </w:p>
          <w:p w:rsidR="00084135" w:rsidRPr="00B872D9" w:rsidRDefault="00084135"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Почтовый адрес: 385430, Адыгея Респ, Кошехабльский р-н, Игнатьевский хутор, Ленина,96. </w:t>
            </w:r>
          </w:p>
          <w:p w:rsidR="00084135" w:rsidRPr="00B872D9" w:rsidRDefault="00084135" w:rsidP="00D15E3C">
            <w:pPr>
              <w:jc w:val="both"/>
              <w:rPr>
                <w:rFonts w:ascii="Times New Roman" w:hAnsi="Times New Roman" w:cs="Times New Roman"/>
                <w:sz w:val="20"/>
                <w:szCs w:val="20"/>
              </w:rPr>
            </w:pPr>
            <w:r w:rsidRPr="00B872D9">
              <w:rPr>
                <w:rFonts w:ascii="Times New Roman" w:hAnsi="Times New Roman" w:cs="Times New Roman"/>
                <w:sz w:val="20"/>
                <w:szCs w:val="20"/>
              </w:rPr>
              <w:t>Банк организации: ОТДЕЛЕНИЕ - НБ РЕСПУБЛИКА АДЫГЕЯ Г.МАЙКОП</w:t>
            </w:r>
          </w:p>
          <w:p w:rsidR="00084135" w:rsidRPr="00B872D9" w:rsidRDefault="00084135" w:rsidP="00D15E3C">
            <w:pPr>
              <w:jc w:val="both"/>
              <w:rPr>
                <w:rFonts w:ascii="Times New Roman" w:hAnsi="Times New Roman" w:cs="Times New Roman"/>
                <w:sz w:val="20"/>
                <w:szCs w:val="20"/>
              </w:rPr>
            </w:pPr>
            <w:r w:rsidRPr="00B872D9">
              <w:rPr>
                <w:rFonts w:ascii="Times New Roman" w:hAnsi="Times New Roman" w:cs="Times New Roman"/>
                <w:sz w:val="20"/>
                <w:szCs w:val="20"/>
              </w:rPr>
              <w:t>БИК:047908001</w:t>
            </w:r>
          </w:p>
          <w:p w:rsidR="00084135" w:rsidRPr="00B872D9" w:rsidRDefault="00084135"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Казначейство: Отдел № 3 УФК по Республике Адыгея  </w:t>
            </w:r>
          </w:p>
          <w:p w:rsidR="00084135" w:rsidRPr="00B872D9" w:rsidRDefault="00084135" w:rsidP="00D15E3C">
            <w:pPr>
              <w:jc w:val="both"/>
              <w:rPr>
                <w:rFonts w:ascii="Times New Roman" w:hAnsi="Times New Roman" w:cs="Times New Roman"/>
                <w:sz w:val="20"/>
                <w:szCs w:val="20"/>
              </w:rPr>
            </w:pPr>
            <w:r w:rsidRPr="00B872D9">
              <w:rPr>
                <w:rFonts w:ascii="Times New Roman" w:hAnsi="Times New Roman" w:cs="Times New Roman"/>
                <w:sz w:val="20"/>
                <w:szCs w:val="20"/>
              </w:rPr>
              <w:t>Расчетный счет: 40204810000000000023</w:t>
            </w:r>
          </w:p>
          <w:p w:rsidR="00084135" w:rsidRPr="00B872D9" w:rsidRDefault="00084135" w:rsidP="00D15E3C">
            <w:pPr>
              <w:jc w:val="both"/>
              <w:rPr>
                <w:rFonts w:ascii="Times New Roman" w:hAnsi="Times New Roman" w:cs="Times New Roman"/>
                <w:sz w:val="20"/>
                <w:szCs w:val="20"/>
              </w:rPr>
            </w:pPr>
            <w:r w:rsidRPr="00B872D9">
              <w:rPr>
                <w:rFonts w:ascii="Times New Roman" w:hAnsi="Times New Roman" w:cs="Times New Roman"/>
                <w:sz w:val="20"/>
                <w:szCs w:val="20"/>
              </w:rPr>
              <w:t>Лицевой счет: 0376001360</w:t>
            </w:r>
          </w:p>
          <w:p w:rsidR="00084135" w:rsidRPr="00B872D9" w:rsidRDefault="00084135"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_____________________ </w:t>
            </w:r>
          </w:p>
          <w:p w:rsidR="00084135" w:rsidRPr="00B872D9" w:rsidRDefault="00084135" w:rsidP="00D15E3C">
            <w:pPr>
              <w:jc w:val="both"/>
              <w:rPr>
                <w:rFonts w:ascii="Times New Roman" w:hAnsi="Times New Roman" w:cs="Times New Roman"/>
                <w:bCs/>
                <w:spacing w:val="-8"/>
                <w:kern w:val="2"/>
                <w:sz w:val="20"/>
                <w:szCs w:val="20"/>
                <w:lang w:eastAsia="hi-IN" w:bidi="hi-IN"/>
              </w:rPr>
            </w:pPr>
            <w:r w:rsidRPr="00B872D9">
              <w:rPr>
                <w:rFonts w:ascii="Times New Roman" w:hAnsi="Times New Roman" w:cs="Times New Roman"/>
                <w:sz w:val="20"/>
                <w:szCs w:val="20"/>
              </w:rPr>
              <w:t>М.П.</w:t>
            </w:r>
          </w:p>
        </w:tc>
        <w:tc>
          <w:tcPr>
            <w:tcW w:w="5045" w:type="dxa"/>
            <w:tcBorders>
              <w:top w:val="double" w:sz="2" w:space="0" w:color="808080"/>
              <w:left w:val="double" w:sz="2" w:space="0" w:color="808080"/>
              <w:bottom w:val="double" w:sz="2" w:space="0" w:color="808080"/>
              <w:right w:val="double" w:sz="2" w:space="0" w:color="808080"/>
            </w:tcBorders>
          </w:tcPr>
          <w:p w:rsidR="00084135" w:rsidRPr="00B872D9" w:rsidRDefault="00084135" w:rsidP="00D15E3C">
            <w:pPr>
              <w:jc w:val="both"/>
              <w:rPr>
                <w:rFonts w:ascii="Times New Roman" w:hAnsi="Times New Roman" w:cs="Times New Roman"/>
                <w:kern w:val="2"/>
                <w:sz w:val="20"/>
                <w:szCs w:val="20"/>
                <w:lang w:eastAsia="hi-IN" w:bidi="hi-IN"/>
              </w:rPr>
            </w:pPr>
            <w:r w:rsidRPr="00B872D9">
              <w:rPr>
                <w:rFonts w:ascii="Times New Roman" w:hAnsi="Times New Roman" w:cs="Times New Roman"/>
                <w:bCs/>
                <w:spacing w:val="-8"/>
                <w:sz w:val="20"/>
                <w:szCs w:val="20"/>
              </w:rPr>
              <w:t xml:space="preserve">    «Подрядчик»:</w:t>
            </w:r>
          </w:p>
          <w:p w:rsidR="00084135" w:rsidRPr="00B872D9" w:rsidRDefault="00084135" w:rsidP="00D15E3C">
            <w:pPr>
              <w:jc w:val="both"/>
              <w:rPr>
                <w:rFonts w:ascii="Times New Roman" w:hAnsi="Times New Roman" w:cs="Times New Roman"/>
                <w:sz w:val="20"/>
                <w:szCs w:val="20"/>
              </w:rPr>
            </w:pPr>
            <w:r w:rsidRPr="00B872D9">
              <w:rPr>
                <w:rFonts w:ascii="Times New Roman" w:hAnsi="Times New Roman" w:cs="Times New Roman"/>
                <w:sz w:val="20"/>
                <w:szCs w:val="20"/>
              </w:rPr>
              <w:t>Индивидуальный предприниматель Бислеменов Расул Муратович</w:t>
            </w:r>
          </w:p>
          <w:p w:rsidR="00084135" w:rsidRPr="00B872D9" w:rsidRDefault="00084135" w:rsidP="00D15E3C">
            <w:pPr>
              <w:jc w:val="both"/>
              <w:rPr>
                <w:rFonts w:ascii="Times New Roman" w:hAnsi="Times New Roman" w:cs="Times New Roman"/>
                <w:sz w:val="20"/>
                <w:szCs w:val="20"/>
              </w:rPr>
            </w:pPr>
            <w:r w:rsidRPr="00B872D9">
              <w:rPr>
                <w:rFonts w:ascii="Times New Roman" w:hAnsi="Times New Roman" w:cs="Times New Roman"/>
                <w:sz w:val="20"/>
                <w:szCs w:val="20"/>
              </w:rPr>
              <w:t>ИНН 010301097120</w:t>
            </w:r>
          </w:p>
          <w:p w:rsidR="00084135" w:rsidRPr="00B872D9" w:rsidRDefault="007B06BA" w:rsidP="00D15E3C">
            <w:pPr>
              <w:jc w:val="both"/>
              <w:rPr>
                <w:rFonts w:ascii="Times New Roman" w:hAnsi="Times New Roman" w:cs="Times New Roman"/>
                <w:sz w:val="20"/>
                <w:szCs w:val="20"/>
              </w:rPr>
            </w:pPr>
            <w:r w:rsidRPr="00B872D9">
              <w:rPr>
                <w:rFonts w:ascii="Times New Roman" w:hAnsi="Times New Roman" w:cs="Times New Roman"/>
                <w:sz w:val="20"/>
                <w:szCs w:val="20"/>
              </w:rPr>
              <w:t>ОГРН 317010500018921</w:t>
            </w:r>
          </w:p>
          <w:p w:rsidR="007B06BA" w:rsidRPr="00B872D9" w:rsidRDefault="007B06BA"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Место нахождения:  Республика Адыгея,Кошехабльский район, а. Егерухай, ул.Жуковского,7 </w:t>
            </w:r>
          </w:p>
          <w:p w:rsidR="007B06BA" w:rsidRPr="00B872D9" w:rsidRDefault="007B06BA"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Почтовый адрес: Республика Адыгея,Кошехабльский район, а. Егерухай, ул.Жуковского,7 </w:t>
            </w:r>
          </w:p>
          <w:p w:rsidR="00084135" w:rsidRDefault="00C00CC7" w:rsidP="00D15E3C">
            <w:pPr>
              <w:jc w:val="both"/>
              <w:rPr>
                <w:bCs/>
                <w:sz w:val="20"/>
                <w:szCs w:val="20"/>
              </w:rPr>
            </w:pPr>
            <w:r>
              <w:rPr>
                <w:rFonts w:ascii="Times New Roman" w:hAnsi="Times New Roman" w:cs="Times New Roman"/>
                <w:sz w:val="20"/>
                <w:szCs w:val="20"/>
              </w:rPr>
              <w:t>Банк организации :</w:t>
            </w:r>
            <w:r w:rsidRPr="00C00CC7">
              <w:rPr>
                <w:bCs/>
                <w:sz w:val="20"/>
                <w:szCs w:val="20"/>
              </w:rPr>
              <w:t>Южный филиал ПАО РОСБАНК г. Ростов-на-Дону</w:t>
            </w:r>
          </w:p>
          <w:p w:rsidR="00C00CC7" w:rsidRPr="00C00CC7" w:rsidRDefault="00C00CC7" w:rsidP="00D15E3C">
            <w:pPr>
              <w:jc w:val="both"/>
              <w:rPr>
                <w:rFonts w:ascii="Times New Roman" w:hAnsi="Times New Roman" w:cs="Times New Roman"/>
                <w:sz w:val="20"/>
                <w:szCs w:val="20"/>
              </w:rPr>
            </w:pPr>
            <w:r w:rsidRPr="00C00CC7">
              <w:rPr>
                <w:rFonts w:ascii="Times New Roman" w:hAnsi="Times New Roman" w:cs="Times New Roman"/>
                <w:sz w:val="20"/>
                <w:szCs w:val="20"/>
              </w:rPr>
              <w:t>БИК:</w:t>
            </w:r>
            <w:r w:rsidRPr="00C00CC7">
              <w:rPr>
                <w:rFonts w:ascii="Times New Roman" w:hAnsi="Times New Roman" w:cs="Times New Roman"/>
                <w:bCs/>
                <w:sz w:val="20"/>
                <w:szCs w:val="20"/>
              </w:rPr>
              <w:t xml:space="preserve"> 046015239</w:t>
            </w:r>
          </w:p>
          <w:p w:rsidR="00084135" w:rsidRPr="00C00CC7" w:rsidRDefault="00084135" w:rsidP="00D15E3C">
            <w:pPr>
              <w:jc w:val="both"/>
              <w:rPr>
                <w:rFonts w:ascii="Times New Roman" w:hAnsi="Times New Roman" w:cs="Times New Roman"/>
                <w:sz w:val="20"/>
                <w:szCs w:val="20"/>
              </w:rPr>
            </w:pPr>
          </w:p>
          <w:p w:rsidR="00084135" w:rsidRPr="00C00CC7" w:rsidRDefault="00C00CC7" w:rsidP="00D15E3C">
            <w:pPr>
              <w:jc w:val="both"/>
              <w:rPr>
                <w:rFonts w:ascii="Times New Roman" w:hAnsi="Times New Roman" w:cs="Times New Roman"/>
                <w:sz w:val="20"/>
                <w:szCs w:val="20"/>
              </w:rPr>
            </w:pPr>
            <w:r w:rsidRPr="00C00CC7">
              <w:rPr>
                <w:rFonts w:ascii="Times New Roman" w:hAnsi="Times New Roman" w:cs="Times New Roman"/>
                <w:bCs/>
                <w:sz w:val="20"/>
                <w:szCs w:val="20"/>
              </w:rPr>
              <w:t>Кор. Счет 30101810400000000239</w:t>
            </w:r>
          </w:p>
          <w:p w:rsidR="00084135" w:rsidRPr="00C00CC7" w:rsidRDefault="00C00CC7" w:rsidP="00D15E3C">
            <w:pPr>
              <w:jc w:val="both"/>
              <w:rPr>
                <w:rFonts w:ascii="Times New Roman" w:hAnsi="Times New Roman" w:cs="Times New Roman"/>
                <w:sz w:val="20"/>
                <w:szCs w:val="20"/>
              </w:rPr>
            </w:pPr>
            <w:r w:rsidRPr="00C00CC7">
              <w:rPr>
                <w:rFonts w:ascii="Times New Roman" w:hAnsi="Times New Roman" w:cs="Times New Roman"/>
                <w:sz w:val="20"/>
                <w:szCs w:val="20"/>
              </w:rPr>
              <w:t>Расчетный счет:</w:t>
            </w:r>
            <w:r w:rsidRPr="00C00CC7">
              <w:rPr>
                <w:rFonts w:ascii="Times New Roman" w:hAnsi="Times New Roman" w:cs="Times New Roman"/>
                <w:bCs/>
                <w:sz w:val="20"/>
                <w:szCs w:val="20"/>
              </w:rPr>
              <w:t xml:space="preserve"> 40802810151390000534</w:t>
            </w:r>
          </w:p>
          <w:p w:rsidR="00084135" w:rsidRPr="00B872D9" w:rsidRDefault="00084135" w:rsidP="00D15E3C">
            <w:pPr>
              <w:jc w:val="both"/>
              <w:rPr>
                <w:rFonts w:ascii="Times New Roman" w:hAnsi="Times New Roman" w:cs="Times New Roman"/>
                <w:sz w:val="20"/>
                <w:szCs w:val="20"/>
              </w:rPr>
            </w:pPr>
            <w:r w:rsidRPr="00B872D9">
              <w:rPr>
                <w:rFonts w:ascii="Times New Roman" w:hAnsi="Times New Roman" w:cs="Times New Roman"/>
                <w:sz w:val="20"/>
                <w:szCs w:val="20"/>
              </w:rPr>
              <w:t xml:space="preserve">_________________________ </w:t>
            </w:r>
          </w:p>
          <w:p w:rsidR="00084135" w:rsidRPr="00B872D9" w:rsidRDefault="00084135" w:rsidP="00D15E3C">
            <w:pPr>
              <w:jc w:val="both"/>
              <w:rPr>
                <w:rFonts w:ascii="Times New Roman" w:hAnsi="Times New Roman" w:cs="Times New Roman"/>
                <w:bCs/>
                <w:spacing w:val="-8"/>
                <w:kern w:val="2"/>
                <w:sz w:val="20"/>
                <w:szCs w:val="20"/>
                <w:lang w:eastAsia="hi-IN" w:bidi="hi-IN"/>
              </w:rPr>
            </w:pPr>
            <w:r w:rsidRPr="00B872D9">
              <w:rPr>
                <w:rFonts w:ascii="Times New Roman" w:hAnsi="Times New Roman" w:cs="Times New Roman"/>
                <w:sz w:val="20"/>
                <w:szCs w:val="20"/>
              </w:rPr>
              <w:t>М.П.</w:t>
            </w:r>
          </w:p>
        </w:tc>
      </w:tr>
    </w:tbl>
    <w:p w:rsidR="007E489D" w:rsidRPr="00B872D9" w:rsidRDefault="007E489D" w:rsidP="00D15E3C">
      <w:pPr>
        <w:jc w:val="both"/>
        <w:rPr>
          <w:rFonts w:ascii="Times New Roman" w:hAnsi="Times New Roman" w:cs="Times New Roman"/>
          <w:color w:val="000000"/>
          <w:kern w:val="2"/>
          <w:sz w:val="20"/>
          <w:szCs w:val="20"/>
          <w:lang w:eastAsia="hi-IN" w:bidi="hi-IN"/>
        </w:rPr>
      </w:pPr>
    </w:p>
    <w:p w:rsidR="007E489D" w:rsidRPr="00B872D9" w:rsidRDefault="007E489D" w:rsidP="00D15E3C">
      <w:pPr>
        <w:jc w:val="both"/>
        <w:rPr>
          <w:rFonts w:ascii="Times New Roman" w:hAnsi="Times New Roman" w:cs="Times New Roman"/>
          <w:color w:val="000000"/>
          <w:sz w:val="20"/>
          <w:szCs w:val="20"/>
        </w:rPr>
      </w:pPr>
    </w:p>
    <w:p w:rsidR="00E71812" w:rsidRDefault="00E71812" w:rsidP="00EE1045">
      <w:pPr>
        <w:rPr>
          <w:rFonts w:ascii="Times New Roman" w:hAnsi="Times New Roman" w:cs="Times New Roman"/>
          <w:color w:val="000000"/>
          <w:sz w:val="20"/>
          <w:szCs w:val="20"/>
        </w:rPr>
      </w:pPr>
    </w:p>
    <w:p w:rsidR="00C00CC7" w:rsidRDefault="00C00CC7" w:rsidP="00EE1045">
      <w:pPr>
        <w:rPr>
          <w:rFonts w:ascii="Times New Roman" w:hAnsi="Times New Roman" w:cs="Times New Roman"/>
          <w:color w:val="000000"/>
          <w:sz w:val="20"/>
          <w:szCs w:val="20"/>
        </w:rPr>
      </w:pPr>
    </w:p>
    <w:p w:rsidR="00C00CC7" w:rsidRDefault="00C00CC7" w:rsidP="00EE1045">
      <w:pPr>
        <w:rPr>
          <w:rFonts w:ascii="Times New Roman" w:hAnsi="Times New Roman" w:cs="Times New Roman"/>
          <w:color w:val="000000"/>
          <w:sz w:val="20"/>
          <w:szCs w:val="20"/>
        </w:rPr>
      </w:pPr>
    </w:p>
    <w:p w:rsidR="00C00CC7" w:rsidRDefault="00C00CC7" w:rsidP="00EE1045">
      <w:pPr>
        <w:rPr>
          <w:rFonts w:ascii="Times New Roman" w:hAnsi="Times New Roman" w:cs="Times New Roman"/>
          <w:color w:val="000000"/>
          <w:sz w:val="20"/>
          <w:szCs w:val="20"/>
        </w:rPr>
      </w:pPr>
    </w:p>
    <w:p w:rsidR="00C00CC7" w:rsidRDefault="00C00CC7" w:rsidP="00EE1045">
      <w:pPr>
        <w:rPr>
          <w:rFonts w:ascii="Times New Roman" w:hAnsi="Times New Roman" w:cs="Times New Roman"/>
          <w:color w:val="000000"/>
          <w:sz w:val="20"/>
          <w:szCs w:val="20"/>
        </w:rPr>
      </w:pPr>
    </w:p>
    <w:p w:rsidR="00C00CC7" w:rsidRPr="00B872D9" w:rsidRDefault="00C00CC7" w:rsidP="00EE1045">
      <w:pPr>
        <w:rPr>
          <w:rFonts w:ascii="Times New Roman" w:hAnsi="Times New Roman" w:cs="Times New Roman"/>
          <w:color w:val="000000"/>
          <w:sz w:val="20"/>
          <w:szCs w:val="20"/>
        </w:rPr>
      </w:pPr>
    </w:p>
    <w:p w:rsidR="00E71812" w:rsidRPr="00B872D9" w:rsidRDefault="00E71812" w:rsidP="00EE1045">
      <w:pPr>
        <w:rPr>
          <w:rFonts w:ascii="Times New Roman" w:hAnsi="Times New Roman" w:cs="Times New Roman"/>
          <w:color w:val="000000"/>
          <w:sz w:val="20"/>
          <w:szCs w:val="20"/>
        </w:rPr>
      </w:pPr>
    </w:p>
    <w:p w:rsidR="00EE1045" w:rsidRPr="00B872D9" w:rsidRDefault="00EE1045" w:rsidP="00EE1045">
      <w:pPr>
        <w:pStyle w:val="ab"/>
        <w:jc w:val="right"/>
        <w:rPr>
          <w:rFonts w:ascii="Times New Roman" w:hAnsi="Times New Roman" w:cs="Times New Roman"/>
          <w:sz w:val="20"/>
          <w:szCs w:val="20"/>
        </w:rPr>
      </w:pPr>
      <w:r w:rsidRPr="00B872D9">
        <w:rPr>
          <w:rFonts w:ascii="Times New Roman" w:hAnsi="Times New Roman" w:cs="Times New Roman"/>
          <w:sz w:val="20"/>
          <w:szCs w:val="20"/>
        </w:rPr>
        <w:lastRenderedPageBreak/>
        <w:t xml:space="preserve">Приложение №1 к Контракту </w:t>
      </w:r>
    </w:p>
    <w:p w:rsidR="00DE692F" w:rsidRDefault="00DE692F" w:rsidP="00DE692F">
      <w:pPr>
        <w:jc w:val="right"/>
        <w:rPr>
          <w:rFonts w:ascii="Times New Roman" w:hAnsi="Times New Roman" w:cs="Times New Roman"/>
          <w:color w:val="000000"/>
          <w:sz w:val="20"/>
          <w:szCs w:val="20"/>
        </w:rPr>
      </w:pPr>
      <w:r w:rsidRPr="00DE692F">
        <w:rPr>
          <w:rFonts w:ascii="Times New Roman" w:hAnsi="Times New Roman" w:cs="Times New Roman"/>
          <w:sz w:val="20"/>
          <w:szCs w:val="20"/>
        </w:rPr>
        <w:t>№</w:t>
      </w:r>
      <w:r w:rsidRPr="00DE692F">
        <w:rPr>
          <w:rFonts w:ascii="Times New Roman" w:hAnsi="Times New Roman" w:cs="Times New Roman"/>
          <w:color w:val="000000"/>
          <w:sz w:val="20"/>
          <w:szCs w:val="20"/>
        </w:rPr>
        <w:t>0176300004118000001-0256035-01</w:t>
      </w:r>
    </w:p>
    <w:p w:rsidR="00DE692F" w:rsidRPr="00DE692F" w:rsidRDefault="00DE692F" w:rsidP="00DE692F">
      <w:pPr>
        <w:jc w:val="right"/>
        <w:rPr>
          <w:rFonts w:ascii="Times New Roman" w:hAnsi="Times New Roman" w:cs="Times New Roman"/>
          <w:sz w:val="20"/>
          <w:szCs w:val="20"/>
        </w:rPr>
      </w:pPr>
      <w:r>
        <w:rPr>
          <w:rFonts w:ascii="Times New Roman" w:hAnsi="Times New Roman" w:cs="Times New Roman"/>
          <w:color w:val="000000"/>
          <w:sz w:val="20"/>
          <w:szCs w:val="20"/>
        </w:rPr>
        <w:t>От 31.07.2018 года</w:t>
      </w:r>
    </w:p>
    <w:p w:rsidR="00EE1045" w:rsidRPr="00B872D9" w:rsidRDefault="00EE1045" w:rsidP="00EE1045">
      <w:pPr>
        <w:pStyle w:val="ab"/>
        <w:rPr>
          <w:rFonts w:ascii="Times New Roman" w:hAnsi="Times New Roman" w:cs="Times New Roman"/>
          <w:b/>
          <w:bCs/>
          <w:sz w:val="20"/>
          <w:szCs w:val="20"/>
        </w:rPr>
      </w:pPr>
    </w:p>
    <w:p w:rsidR="00EE1045" w:rsidRPr="00B872D9" w:rsidRDefault="00EE1045" w:rsidP="00EE1045">
      <w:pPr>
        <w:pStyle w:val="ab"/>
        <w:rPr>
          <w:rFonts w:ascii="Times New Roman" w:hAnsi="Times New Roman" w:cs="Times New Roman"/>
          <w:b/>
          <w:bCs/>
          <w:sz w:val="20"/>
          <w:szCs w:val="20"/>
        </w:rPr>
      </w:pPr>
    </w:p>
    <w:p w:rsidR="00EE1045" w:rsidRPr="00B872D9" w:rsidRDefault="00EE1045" w:rsidP="00EE1045">
      <w:pPr>
        <w:pStyle w:val="ab"/>
        <w:jc w:val="center"/>
        <w:rPr>
          <w:rFonts w:ascii="Times New Roman" w:hAnsi="Times New Roman" w:cs="Times New Roman"/>
          <w:b/>
          <w:bCs/>
          <w:sz w:val="20"/>
          <w:szCs w:val="20"/>
        </w:rPr>
      </w:pPr>
      <w:r w:rsidRPr="00B872D9">
        <w:rPr>
          <w:rFonts w:ascii="Times New Roman" w:hAnsi="Times New Roman" w:cs="Times New Roman"/>
          <w:b/>
          <w:bCs/>
          <w:sz w:val="20"/>
          <w:szCs w:val="20"/>
        </w:rPr>
        <w:t>Техническое задание</w:t>
      </w:r>
    </w:p>
    <w:p w:rsidR="00EE1045" w:rsidRPr="00B872D9" w:rsidRDefault="00EE1045" w:rsidP="00EE1045">
      <w:pPr>
        <w:pStyle w:val="ab"/>
        <w:jc w:val="center"/>
        <w:rPr>
          <w:rFonts w:ascii="Times New Roman" w:hAnsi="Times New Roman" w:cs="Times New Roman"/>
          <w:b/>
          <w:sz w:val="20"/>
          <w:szCs w:val="20"/>
        </w:rPr>
      </w:pPr>
      <w:r w:rsidRPr="00B872D9">
        <w:rPr>
          <w:rFonts w:ascii="Times New Roman" w:hAnsi="Times New Roman" w:cs="Times New Roman"/>
          <w:b/>
          <w:sz w:val="20"/>
          <w:szCs w:val="20"/>
          <w:lang w:eastAsia="he-IL" w:bidi="he-IL"/>
        </w:rPr>
        <w:t xml:space="preserve">по </w:t>
      </w:r>
      <w:r w:rsidRPr="00B872D9">
        <w:rPr>
          <w:rFonts w:ascii="Times New Roman" w:hAnsi="Times New Roman" w:cs="Times New Roman"/>
          <w:b/>
          <w:sz w:val="20"/>
          <w:szCs w:val="20"/>
        </w:rPr>
        <w:t>устройству спортивной площадки в х. Игнатьевский</w:t>
      </w:r>
    </w:p>
    <w:p w:rsidR="00802A70" w:rsidRPr="00B872D9" w:rsidRDefault="00802A70" w:rsidP="00802A70">
      <w:pPr>
        <w:pStyle w:val="ab"/>
        <w:rPr>
          <w:rFonts w:ascii="Times New Roman" w:hAnsi="Times New Roman" w:cs="Times New Roman"/>
          <w:sz w:val="20"/>
          <w:szCs w:val="20"/>
        </w:rPr>
      </w:pPr>
    </w:p>
    <w:p w:rsidR="00802A70" w:rsidRPr="00B872D9" w:rsidRDefault="00802A70" w:rsidP="00802A70">
      <w:pPr>
        <w:pStyle w:val="a9"/>
        <w:widowControl w:val="0"/>
        <w:tabs>
          <w:tab w:val="left" w:pos="7800"/>
        </w:tabs>
        <w:spacing w:after="0"/>
        <w:ind w:firstLine="567"/>
        <w:jc w:val="left"/>
        <w:rPr>
          <w:rFonts w:ascii="Times New Roman" w:hAnsi="Times New Roman"/>
          <w:b/>
          <w:color w:val="000000"/>
          <w:sz w:val="20"/>
        </w:rPr>
      </w:pPr>
      <w:r w:rsidRPr="00B872D9">
        <w:rPr>
          <w:rFonts w:ascii="Times New Roman" w:hAnsi="Times New Roman"/>
          <w:color w:val="000000"/>
          <w:sz w:val="20"/>
        </w:rPr>
        <w:t xml:space="preserve"> 1.Предмет контракта: </w:t>
      </w:r>
      <w:r w:rsidRPr="00B872D9">
        <w:rPr>
          <w:rFonts w:ascii="Times New Roman" w:hAnsi="Times New Roman"/>
          <w:b/>
          <w:color w:val="000000"/>
          <w:sz w:val="20"/>
        </w:rPr>
        <w:t xml:space="preserve">устройство спортивной площадки в хуторе </w:t>
      </w:r>
      <w:r w:rsidR="00C00CC7">
        <w:rPr>
          <w:rFonts w:ascii="Times New Roman" w:hAnsi="Times New Roman"/>
          <w:b/>
          <w:color w:val="000000"/>
          <w:sz w:val="20"/>
        </w:rPr>
        <w:t xml:space="preserve"> </w:t>
      </w:r>
      <w:r w:rsidRPr="00B872D9">
        <w:rPr>
          <w:rFonts w:ascii="Times New Roman" w:hAnsi="Times New Roman"/>
          <w:b/>
          <w:color w:val="000000"/>
          <w:sz w:val="20"/>
        </w:rPr>
        <w:t xml:space="preserve">Игнатьевский </w:t>
      </w:r>
      <w:r w:rsidR="00C00CC7">
        <w:rPr>
          <w:rFonts w:ascii="Times New Roman" w:hAnsi="Times New Roman"/>
          <w:b/>
          <w:color w:val="000000"/>
          <w:sz w:val="20"/>
        </w:rPr>
        <w:t xml:space="preserve"> </w:t>
      </w:r>
      <w:r w:rsidRPr="00B872D9">
        <w:rPr>
          <w:rFonts w:ascii="Times New Roman" w:hAnsi="Times New Roman"/>
          <w:b/>
          <w:color w:val="000000"/>
          <w:sz w:val="20"/>
        </w:rPr>
        <w:t>Кошехабльского района Республики Адыгея.</w:t>
      </w:r>
    </w:p>
    <w:p w:rsidR="00802A70" w:rsidRPr="00B872D9" w:rsidRDefault="00802A70" w:rsidP="00802A70">
      <w:pPr>
        <w:pStyle w:val="a9"/>
        <w:widowControl w:val="0"/>
        <w:tabs>
          <w:tab w:val="left" w:pos="7800"/>
        </w:tabs>
        <w:spacing w:after="0"/>
        <w:ind w:firstLine="567"/>
        <w:jc w:val="both"/>
        <w:rPr>
          <w:rFonts w:ascii="Times New Roman" w:hAnsi="Times New Roman"/>
          <w:color w:val="000000"/>
          <w:sz w:val="20"/>
        </w:rPr>
      </w:pPr>
      <w:r w:rsidRPr="00B872D9">
        <w:rPr>
          <w:rFonts w:ascii="Times New Roman" w:hAnsi="Times New Roman"/>
          <w:color w:val="000000"/>
          <w:sz w:val="20"/>
        </w:rPr>
        <w:t xml:space="preserve"> 1.1.Подрядчик обязуется выполнить все решения по ведомости объема работ без внесения каких-либо изменений в объемы и замены материалов и оборудования.</w:t>
      </w:r>
    </w:p>
    <w:p w:rsidR="00802A70" w:rsidRPr="00B872D9" w:rsidRDefault="00802A70" w:rsidP="00802A70">
      <w:pPr>
        <w:ind w:firstLine="567"/>
        <w:rPr>
          <w:rFonts w:ascii="Times New Roman" w:hAnsi="Times New Roman" w:cs="Times New Roman"/>
          <w:color w:val="000000"/>
          <w:sz w:val="20"/>
          <w:szCs w:val="20"/>
        </w:rPr>
      </w:pPr>
      <w:r w:rsidRPr="00B872D9">
        <w:rPr>
          <w:rFonts w:ascii="Times New Roman" w:hAnsi="Times New Roman" w:cs="Times New Roman"/>
          <w:color w:val="000000"/>
          <w:sz w:val="20"/>
          <w:szCs w:val="20"/>
        </w:rPr>
        <w:t xml:space="preserve"> 1.2.Перед началом работ Подрядчик представляет заказчику сертификаты на все используемые в работе материалы и оборудование (при необходимости их сертификации). </w:t>
      </w:r>
    </w:p>
    <w:p w:rsidR="00802A70" w:rsidRPr="00B872D9" w:rsidRDefault="00802A70" w:rsidP="00802A70">
      <w:pPr>
        <w:ind w:firstLine="567"/>
        <w:rPr>
          <w:rFonts w:ascii="Times New Roman" w:hAnsi="Times New Roman" w:cs="Times New Roman"/>
          <w:color w:val="000000"/>
          <w:sz w:val="20"/>
          <w:szCs w:val="20"/>
        </w:rPr>
      </w:pPr>
      <w:r w:rsidRPr="00B872D9">
        <w:rPr>
          <w:rFonts w:ascii="Times New Roman" w:hAnsi="Times New Roman" w:cs="Times New Roman"/>
          <w:color w:val="000000"/>
          <w:sz w:val="20"/>
          <w:szCs w:val="20"/>
        </w:rPr>
        <w:t xml:space="preserve"> 1.3.Работы выполняются в соответствии с утвержденным и согласованным с заказчиком графиком производства и сроков работ.</w:t>
      </w:r>
    </w:p>
    <w:p w:rsidR="00802A70" w:rsidRPr="00B872D9" w:rsidRDefault="00802A70" w:rsidP="00802A70">
      <w:pPr>
        <w:tabs>
          <w:tab w:val="left" w:pos="4018"/>
        </w:tabs>
        <w:ind w:firstLine="709"/>
        <w:rPr>
          <w:rFonts w:ascii="Times New Roman" w:eastAsia="Calibri" w:hAnsi="Times New Roman" w:cs="Times New Roman"/>
          <w:color w:val="000000"/>
          <w:sz w:val="20"/>
          <w:szCs w:val="20"/>
        </w:rPr>
      </w:pPr>
      <w:r w:rsidRPr="00B872D9">
        <w:rPr>
          <w:rFonts w:ascii="Times New Roman" w:hAnsi="Times New Roman" w:cs="Times New Roman"/>
          <w:color w:val="000000"/>
          <w:sz w:val="20"/>
          <w:szCs w:val="20"/>
        </w:rPr>
        <w:t xml:space="preserve"> 2.</w:t>
      </w:r>
      <w:r w:rsidRPr="00B872D9">
        <w:rPr>
          <w:rFonts w:ascii="Times New Roman" w:eastAsia="Calibri" w:hAnsi="Times New Roman" w:cs="Times New Roman"/>
          <w:color w:val="000000"/>
          <w:sz w:val="20"/>
          <w:szCs w:val="20"/>
        </w:rPr>
        <w:t xml:space="preserve"> Качество выполнения всех работ должно соответствовать сметной документации и действующим СНиПам, ГОСТ, ПУЭ и ПТБ.</w:t>
      </w:r>
    </w:p>
    <w:p w:rsidR="00802A70" w:rsidRPr="00B872D9" w:rsidRDefault="00802A70" w:rsidP="00802A70">
      <w:pPr>
        <w:tabs>
          <w:tab w:val="left" w:pos="4018"/>
        </w:tabs>
        <w:ind w:firstLine="709"/>
        <w:rPr>
          <w:rFonts w:ascii="Times New Roman" w:hAnsi="Times New Roman" w:cs="Times New Roman"/>
          <w:b/>
          <w:color w:val="000000"/>
          <w:sz w:val="20"/>
          <w:szCs w:val="20"/>
        </w:rPr>
      </w:pPr>
      <w:r w:rsidRPr="00B872D9">
        <w:rPr>
          <w:rFonts w:ascii="Times New Roman" w:hAnsi="Times New Roman" w:cs="Times New Roman"/>
          <w:color w:val="000000"/>
          <w:sz w:val="20"/>
          <w:szCs w:val="20"/>
        </w:rPr>
        <w:t xml:space="preserve">3.Требования к материалам: Все материалы, используемые для производства работ, должны быть высокого качества и разрешены для применения на соответствующих объектах. Материалы, которые будут использоваться при производстве работ также, должны соответствовать СНиП, СанПиН, Техническим условиям, технической части настоящей документации на каждый вид работ. Работы выполняются в соответствии со СНиПами, СанПин, техническими условиями, проектно-сметной документацией, а также нормами и правилами, действующими на данном рынке работ. Подрядчик обязан выполнять противопожарные мероприятия, соблюдать технику безопасности и нормы охраны труда при выполнении работ. Ответственность за любые нарушения правил и требований по охране труда, а также за последствия этих нарушений несёт Подрядчик. 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 При выполнении работ стороны руководствуются Перечнем национальных стандартов и сводов правил (частей таких стандартов и сводов правил). </w:t>
      </w:r>
    </w:p>
    <w:p w:rsidR="00802A70" w:rsidRPr="00B872D9" w:rsidRDefault="00802A70" w:rsidP="00802A70">
      <w:pPr>
        <w:ind w:firstLine="567"/>
        <w:rPr>
          <w:rFonts w:ascii="Times New Roman" w:hAnsi="Times New Roman" w:cs="Times New Roman"/>
          <w:color w:val="000000"/>
          <w:sz w:val="20"/>
          <w:szCs w:val="20"/>
        </w:rPr>
      </w:pPr>
      <w:r w:rsidRPr="00B872D9">
        <w:rPr>
          <w:rFonts w:ascii="Times New Roman" w:hAnsi="Times New Roman" w:cs="Times New Roman"/>
          <w:color w:val="000000"/>
          <w:sz w:val="20"/>
          <w:szCs w:val="20"/>
        </w:rPr>
        <w:t>4.Место выполнения работ: Республика Адыгея Кошехабльский район, хутор Игнатьевский, улица Ленина.</w:t>
      </w:r>
    </w:p>
    <w:p w:rsidR="00802A70" w:rsidRPr="00B872D9" w:rsidRDefault="00802A70" w:rsidP="00802A70">
      <w:pPr>
        <w:pStyle w:val="a9"/>
        <w:widowControl w:val="0"/>
        <w:tabs>
          <w:tab w:val="left" w:pos="7800"/>
        </w:tabs>
        <w:spacing w:after="0"/>
        <w:ind w:firstLine="567"/>
        <w:jc w:val="both"/>
        <w:rPr>
          <w:rFonts w:ascii="Times New Roman" w:hAnsi="Times New Roman"/>
          <w:color w:val="000000"/>
          <w:sz w:val="20"/>
        </w:rPr>
      </w:pPr>
      <w:r w:rsidRPr="00B872D9">
        <w:rPr>
          <w:rFonts w:ascii="Times New Roman" w:hAnsi="Times New Roman"/>
          <w:color w:val="000000"/>
          <w:sz w:val="20"/>
        </w:rPr>
        <w:t xml:space="preserve">5.Результат выполнения работ: </w:t>
      </w:r>
      <w:r w:rsidRPr="00B872D9">
        <w:rPr>
          <w:rFonts w:ascii="Times New Roman" w:hAnsi="Times New Roman"/>
          <w:b/>
          <w:color w:val="000000"/>
          <w:sz w:val="20"/>
        </w:rPr>
        <w:t xml:space="preserve">устройство спортивной площадки , </w:t>
      </w:r>
      <w:r w:rsidRPr="00B872D9">
        <w:rPr>
          <w:rFonts w:ascii="Times New Roman" w:hAnsi="Times New Roman"/>
          <w:color w:val="000000"/>
          <w:sz w:val="20"/>
        </w:rPr>
        <w:t>согласно параметрам, установленным в ведомости объема работ.</w:t>
      </w:r>
    </w:p>
    <w:p w:rsidR="00802A70" w:rsidRPr="00B872D9" w:rsidRDefault="00802A70" w:rsidP="00802A70">
      <w:pPr>
        <w:ind w:firstLine="567"/>
        <w:rPr>
          <w:rFonts w:ascii="Times New Roman" w:hAnsi="Times New Roman" w:cs="Times New Roman"/>
          <w:b/>
          <w:color w:val="000000"/>
          <w:sz w:val="20"/>
          <w:szCs w:val="20"/>
        </w:rPr>
      </w:pPr>
      <w:r w:rsidRPr="00B872D9">
        <w:rPr>
          <w:rFonts w:ascii="Times New Roman" w:hAnsi="Times New Roman" w:cs="Times New Roman"/>
          <w:color w:val="000000"/>
          <w:sz w:val="20"/>
          <w:szCs w:val="20"/>
        </w:rPr>
        <w:t xml:space="preserve">6. </w:t>
      </w:r>
      <w:r w:rsidRPr="00B872D9">
        <w:rPr>
          <w:rFonts w:ascii="Times New Roman" w:hAnsi="Times New Roman" w:cs="Times New Roman"/>
          <w:b/>
          <w:color w:val="000000"/>
          <w:sz w:val="20"/>
          <w:szCs w:val="20"/>
        </w:rPr>
        <w:t>Технические и функциональные характеристики товаров, используемых при выполнении работ:</w:t>
      </w:r>
    </w:p>
    <w:p w:rsidR="00802A70" w:rsidRPr="00B872D9" w:rsidRDefault="00802A70" w:rsidP="00802A70">
      <w:pPr>
        <w:ind w:left="142" w:right="-3" w:firstLine="709"/>
        <w:jc w:val="center"/>
        <w:rPr>
          <w:rFonts w:ascii="Times New Roman" w:hAnsi="Times New Roman" w:cs="Times New Roman"/>
          <w:i/>
          <w:color w:val="000000"/>
          <w:sz w:val="20"/>
          <w:szCs w:val="20"/>
        </w:rPr>
      </w:pPr>
      <w:r w:rsidRPr="00B872D9">
        <w:rPr>
          <w:rFonts w:ascii="Times New Roman" w:hAnsi="Times New Roman" w:cs="Times New Roman"/>
          <w:i/>
          <w:color w:val="000000"/>
          <w:sz w:val="20"/>
          <w:szCs w:val="20"/>
        </w:rPr>
        <w:t>Наименование страны происхождения предлагаемого товара указывается в первой части заявки в соответствии с Общероссийским классификатором стран мира OK (MK (ИСО 3166) 004-97) 025-2001 (принят и введен в действие постановлением Госстандарта России от 14 декабря 2001 года № 529-ст (с последующими изменениями).</w:t>
      </w:r>
    </w:p>
    <w:tbl>
      <w:tblPr>
        <w:tblW w:w="13488" w:type="dxa"/>
        <w:tblInd w:w="93" w:type="dxa"/>
        <w:tblLayout w:type="fixed"/>
        <w:tblLook w:val="04A0"/>
      </w:tblPr>
      <w:tblGrid>
        <w:gridCol w:w="680"/>
        <w:gridCol w:w="4980"/>
        <w:gridCol w:w="1508"/>
        <w:gridCol w:w="1220"/>
        <w:gridCol w:w="1692"/>
        <w:gridCol w:w="568"/>
        <w:gridCol w:w="1020"/>
        <w:gridCol w:w="860"/>
        <w:gridCol w:w="960"/>
      </w:tblGrid>
      <w:tr w:rsidR="008149E4" w:rsidRPr="00B872D9" w:rsidTr="00DB6ED4">
        <w:trPr>
          <w:gridAfter w:val="4"/>
          <w:wAfter w:w="3408" w:type="dxa"/>
          <w:trHeight w:val="255"/>
        </w:trPr>
        <w:tc>
          <w:tcPr>
            <w:tcW w:w="10080" w:type="dxa"/>
            <w:gridSpan w:val="5"/>
            <w:tcBorders>
              <w:top w:val="nil"/>
              <w:left w:val="nil"/>
              <w:bottom w:val="nil"/>
              <w:right w:val="nil"/>
            </w:tcBorders>
            <w:shd w:val="clear" w:color="auto" w:fill="auto"/>
            <w:noWrap/>
            <w:hideMark/>
          </w:tcPr>
          <w:tbl>
            <w:tblPr>
              <w:tblW w:w="15381" w:type="dxa"/>
              <w:tblLayout w:type="fixed"/>
              <w:tblLook w:val="00A0"/>
            </w:tblPr>
            <w:tblGrid>
              <w:gridCol w:w="719"/>
              <w:gridCol w:w="2161"/>
              <w:gridCol w:w="901"/>
              <w:gridCol w:w="3072"/>
              <w:gridCol w:w="1276"/>
              <w:gridCol w:w="1624"/>
              <w:gridCol w:w="5628"/>
            </w:tblGrid>
            <w:tr w:rsidR="001C62F1" w:rsidRPr="00FD075B" w:rsidTr="001C62F1">
              <w:trPr>
                <w:trHeight w:val="870"/>
              </w:trPr>
              <w:tc>
                <w:tcPr>
                  <w:tcW w:w="15381" w:type="dxa"/>
                  <w:gridSpan w:val="7"/>
                  <w:tcBorders>
                    <w:top w:val="nil"/>
                    <w:left w:val="nil"/>
                    <w:bottom w:val="nil"/>
                    <w:right w:val="nil"/>
                  </w:tcBorders>
                  <w:shd w:val="clear" w:color="000000" w:fill="FFFFFF"/>
                  <w:vAlign w:val="center"/>
                </w:tcPr>
                <w:p w:rsidR="001C62F1" w:rsidRPr="00FE1D93" w:rsidRDefault="001C62F1" w:rsidP="001C62F1">
                  <w:pPr>
                    <w:spacing w:after="0" w:line="240" w:lineRule="auto"/>
                    <w:rPr>
                      <w:rFonts w:ascii="Times New Roman" w:hAnsi="Times New Roman"/>
                      <w:b/>
                      <w:bCs/>
                      <w:sz w:val="24"/>
                      <w:szCs w:val="24"/>
                    </w:rPr>
                  </w:pPr>
                </w:p>
                <w:p w:rsidR="001C62F1" w:rsidRPr="00FE1D93" w:rsidRDefault="001C62F1" w:rsidP="00C00CC7">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FE1D93">
                    <w:rPr>
                      <w:rFonts w:ascii="Times New Roman" w:hAnsi="Times New Roman"/>
                      <w:b/>
                      <w:bCs/>
                      <w:sz w:val="24"/>
                      <w:szCs w:val="24"/>
                    </w:rPr>
                    <w:t>СВЕДЕНИЯ О ТОВАРАХ (материалах)</w:t>
                  </w:r>
                  <w:r>
                    <w:rPr>
                      <w:rFonts w:ascii="Times New Roman" w:hAnsi="Times New Roman"/>
                      <w:b/>
                      <w:bCs/>
                      <w:sz w:val="24"/>
                      <w:szCs w:val="24"/>
                    </w:rPr>
                    <w:t>,</w:t>
                  </w:r>
                  <w:r w:rsidRPr="00FE1D93">
                    <w:rPr>
                      <w:rFonts w:ascii="Times New Roman" w:hAnsi="Times New Roman"/>
                      <w:b/>
                      <w:bCs/>
                      <w:sz w:val="24"/>
                      <w:szCs w:val="24"/>
                    </w:rPr>
                    <w:br/>
                    <w:t xml:space="preserve">                                   </w:t>
                  </w:r>
                  <w:r>
                    <w:rPr>
                      <w:rFonts w:ascii="Times New Roman" w:hAnsi="Times New Roman"/>
                      <w:b/>
                      <w:bCs/>
                      <w:sz w:val="24"/>
                      <w:szCs w:val="24"/>
                    </w:rPr>
                    <w:t xml:space="preserve">                   </w:t>
                  </w:r>
                  <w:r w:rsidRPr="00FE1D93">
                    <w:rPr>
                      <w:rFonts w:ascii="Times New Roman" w:hAnsi="Times New Roman"/>
                      <w:b/>
                      <w:bCs/>
                      <w:sz w:val="24"/>
                      <w:szCs w:val="24"/>
                    </w:rPr>
                    <w:t xml:space="preserve"> используемых п</w:t>
                  </w:r>
                  <w:bookmarkStart w:id="2" w:name="_GoBack"/>
                  <w:bookmarkEnd w:id="2"/>
                  <w:r w:rsidRPr="00FE1D93">
                    <w:rPr>
                      <w:rFonts w:ascii="Times New Roman" w:hAnsi="Times New Roman"/>
                      <w:b/>
                      <w:bCs/>
                      <w:sz w:val="24"/>
                      <w:szCs w:val="24"/>
                    </w:rPr>
                    <w:t>ри выполнении работ</w:t>
                  </w:r>
                </w:p>
              </w:tc>
            </w:tr>
            <w:tr w:rsidR="001C62F1" w:rsidRPr="00FD075B" w:rsidTr="001C62F1">
              <w:trPr>
                <w:gridAfter w:val="5"/>
                <w:wAfter w:w="12501" w:type="dxa"/>
                <w:trHeight w:val="315"/>
              </w:trPr>
              <w:tc>
                <w:tcPr>
                  <w:tcW w:w="719" w:type="dxa"/>
                  <w:tcBorders>
                    <w:top w:val="nil"/>
                    <w:left w:val="nil"/>
                    <w:bottom w:val="nil"/>
                    <w:right w:val="nil"/>
                  </w:tcBorders>
                  <w:shd w:val="clear" w:color="000000" w:fill="FFFFFF"/>
                  <w:vAlign w:val="center"/>
                </w:tcPr>
                <w:p w:rsidR="001C62F1" w:rsidRPr="00FE1D93" w:rsidRDefault="001C62F1" w:rsidP="00C00CC7">
                  <w:pPr>
                    <w:spacing w:after="0" w:line="240" w:lineRule="auto"/>
                    <w:jc w:val="center"/>
                    <w:rPr>
                      <w:rFonts w:ascii="Times New Roman" w:hAnsi="Times New Roman"/>
                      <w:b/>
                      <w:bCs/>
                      <w:color w:val="FF0000"/>
                      <w:sz w:val="24"/>
                      <w:szCs w:val="24"/>
                    </w:rPr>
                  </w:pPr>
                  <w:r w:rsidRPr="00FE1D93">
                    <w:rPr>
                      <w:rFonts w:ascii="Times New Roman" w:hAnsi="Times New Roman"/>
                      <w:b/>
                      <w:bCs/>
                      <w:color w:val="FF0000"/>
                      <w:sz w:val="24"/>
                      <w:szCs w:val="24"/>
                    </w:rPr>
                    <w:t> </w:t>
                  </w:r>
                </w:p>
              </w:tc>
              <w:tc>
                <w:tcPr>
                  <w:tcW w:w="2161" w:type="dxa"/>
                  <w:tcBorders>
                    <w:top w:val="nil"/>
                    <w:left w:val="nil"/>
                    <w:bottom w:val="single" w:sz="4" w:space="0" w:color="auto"/>
                    <w:right w:val="nil"/>
                  </w:tcBorders>
                  <w:shd w:val="clear" w:color="000000" w:fill="FFFFFF"/>
                  <w:vAlign w:val="center"/>
                </w:tcPr>
                <w:p w:rsidR="001C62F1" w:rsidRPr="00FE1D93" w:rsidRDefault="001C62F1" w:rsidP="00C00CC7">
                  <w:pPr>
                    <w:spacing w:after="0" w:line="240" w:lineRule="auto"/>
                    <w:jc w:val="center"/>
                    <w:rPr>
                      <w:rFonts w:ascii="Times New Roman" w:hAnsi="Times New Roman"/>
                      <w:b/>
                      <w:bCs/>
                      <w:color w:val="FF0000"/>
                      <w:sz w:val="24"/>
                      <w:szCs w:val="24"/>
                    </w:rPr>
                  </w:pPr>
                  <w:r w:rsidRPr="00FE1D93">
                    <w:rPr>
                      <w:rFonts w:ascii="Times New Roman" w:hAnsi="Times New Roman"/>
                      <w:b/>
                      <w:bCs/>
                      <w:color w:val="FF0000"/>
                      <w:sz w:val="24"/>
                      <w:szCs w:val="24"/>
                    </w:rPr>
                    <w:t> </w:t>
                  </w:r>
                </w:p>
              </w:tc>
            </w:tr>
            <w:tr w:rsidR="001C62F1" w:rsidRPr="00683FA0" w:rsidTr="001C62F1">
              <w:trPr>
                <w:gridAfter w:val="1"/>
                <w:wAfter w:w="5628" w:type="dxa"/>
                <w:trHeight w:val="1144"/>
              </w:trPr>
              <w:tc>
                <w:tcPr>
                  <w:tcW w:w="7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62F1" w:rsidRPr="00683FA0" w:rsidRDefault="001C62F1" w:rsidP="00C00CC7">
                  <w:pPr>
                    <w:spacing w:after="0" w:line="240" w:lineRule="auto"/>
                    <w:ind w:left="-6" w:right="-108" w:firstLine="6"/>
                    <w:jc w:val="center"/>
                    <w:rPr>
                      <w:rFonts w:ascii="Times New Roman" w:hAnsi="Times New Roman"/>
                      <w:b/>
                      <w:bCs/>
                      <w:sz w:val="18"/>
                      <w:szCs w:val="18"/>
                    </w:rPr>
                  </w:pPr>
                  <w:r w:rsidRPr="00683FA0">
                    <w:rPr>
                      <w:rFonts w:ascii="Times New Roman" w:hAnsi="Times New Roman"/>
                      <w:b/>
                      <w:bCs/>
                      <w:sz w:val="18"/>
                      <w:szCs w:val="18"/>
                    </w:rPr>
                    <w:t>№ п/п</w:t>
                  </w:r>
                </w:p>
              </w:tc>
              <w:tc>
                <w:tcPr>
                  <w:tcW w:w="21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62F1" w:rsidRPr="00683FA0" w:rsidRDefault="001C62F1" w:rsidP="00C00CC7">
                  <w:pPr>
                    <w:spacing w:after="0" w:line="240" w:lineRule="auto"/>
                    <w:jc w:val="center"/>
                    <w:rPr>
                      <w:rFonts w:ascii="Times New Roman" w:hAnsi="Times New Roman"/>
                      <w:b/>
                      <w:bCs/>
                      <w:sz w:val="18"/>
                      <w:szCs w:val="18"/>
                    </w:rPr>
                  </w:pPr>
                  <w:r w:rsidRPr="00683FA0">
                    <w:rPr>
                      <w:rFonts w:ascii="Times New Roman" w:hAnsi="Times New Roman"/>
                      <w:b/>
                      <w:bCs/>
                      <w:sz w:val="18"/>
                      <w:szCs w:val="18"/>
                    </w:rPr>
                    <w:t>Наименование товара (материала)</w:t>
                  </w:r>
                </w:p>
              </w:tc>
              <w:tc>
                <w:tcPr>
                  <w:tcW w:w="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C62F1" w:rsidRPr="00683FA0" w:rsidRDefault="001C62F1" w:rsidP="00C00CC7">
                  <w:pPr>
                    <w:spacing w:after="0" w:line="240" w:lineRule="auto"/>
                    <w:jc w:val="center"/>
                    <w:rPr>
                      <w:rFonts w:ascii="Times New Roman" w:hAnsi="Times New Roman"/>
                      <w:b/>
                      <w:bCs/>
                      <w:sz w:val="18"/>
                      <w:szCs w:val="18"/>
                    </w:rPr>
                  </w:pPr>
                  <w:r w:rsidRPr="00683FA0">
                    <w:rPr>
                      <w:rFonts w:ascii="Times New Roman" w:hAnsi="Times New Roman"/>
                      <w:b/>
                      <w:bCs/>
                      <w:sz w:val="18"/>
                      <w:szCs w:val="18"/>
                    </w:rPr>
                    <w:t>Товарный знак                                          (при наличии)</w:t>
                  </w:r>
                </w:p>
              </w:tc>
              <w:tc>
                <w:tcPr>
                  <w:tcW w:w="5972" w:type="dxa"/>
                  <w:gridSpan w:val="3"/>
                  <w:tcBorders>
                    <w:top w:val="single" w:sz="4" w:space="0" w:color="auto"/>
                    <w:left w:val="nil"/>
                    <w:bottom w:val="single" w:sz="4" w:space="0" w:color="auto"/>
                    <w:right w:val="single" w:sz="4" w:space="0" w:color="auto"/>
                  </w:tcBorders>
                  <w:shd w:val="clear" w:color="000000" w:fill="FFFFFF"/>
                  <w:vAlign w:val="center"/>
                </w:tcPr>
                <w:p w:rsidR="001C62F1" w:rsidRPr="00683FA0" w:rsidRDefault="001C62F1" w:rsidP="00C00CC7">
                  <w:pPr>
                    <w:spacing w:after="0" w:line="240" w:lineRule="auto"/>
                    <w:jc w:val="center"/>
                    <w:rPr>
                      <w:rFonts w:ascii="Times New Roman" w:hAnsi="Times New Roman"/>
                      <w:b/>
                      <w:bCs/>
                      <w:sz w:val="18"/>
                      <w:szCs w:val="18"/>
                    </w:rPr>
                  </w:pPr>
                  <w:r w:rsidRPr="00683FA0">
                    <w:rPr>
                      <w:rFonts w:ascii="Times New Roman" w:hAnsi="Times New Roman"/>
                      <w:b/>
                      <w:bCs/>
                      <w:sz w:val="18"/>
                      <w:szCs w:val="18"/>
                    </w:rPr>
                    <w:t>Технические и функциональные параметры товара (материала)</w:t>
                  </w:r>
                </w:p>
              </w:tc>
            </w:tr>
            <w:tr w:rsidR="001C62F1" w:rsidRPr="00683FA0" w:rsidTr="001C62F1">
              <w:trPr>
                <w:gridAfter w:val="1"/>
                <w:wAfter w:w="5628" w:type="dxa"/>
                <w:trHeight w:val="315"/>
              </w:trPr>
              <w:tc>
                <w:tcPr>
                  <w:tcW w:w="719" w:type="dxa"/>
                  <w:vMerge/>
                  <w:tcBorders>
                    <w:top w:val="single" w:sz="4" w:space="0" w:color="auto"/>
                    <w:left w:val="single" w:sz="4" w:space="0" w:color="auto"/>
                    <w:bottom w:val="single" w:sz="4" w:space="0" w:color="auto"/>
                    <w:right w:val="single" w:sz="4" w:space="0" w:color="auto"/>
                  </w:tcBorders>
                  <w:vAlign w:val="center"/>
                </w:tcPr>
                <w:p w:rsidR="001C62F1" w:rsidRPr="00683FA0" w:rsidRDefault="001C62F1" w:rsidP="00C00CC7">
                  <w:pPr>
                    <w:spacing w:after="0" w:line="240" w:lineRule="auto"/>
                    <w:jc w:val="center"/>
                    <w:rPr>
                      <w:rFonts w:ascii="Times New Roman" w:hAnsi="Times New Roman"/>
                      <w:b/>
                      <w:bCs/>
                      <w:sz w:val="18"/>
                      <w:szCs w:val="18"/>
                    </w:rPr>
                  </w:pPr>
                </w:p>
              </w:tc>
              <w:tc>
                <w:tcPr>
                  <w:tcW w:w="2161" w:type="dxa"/>
                  <w:vMerge/>
                  <w:tcBorders>
                    <w:left w:val="single" w:sz="4" w:space="0" w:color="auto"/>
                    <w:bottom w:val="single" w:sz="4" w:space="0" w:color="auto"/>
                    <w:right w:val="single" w:sz="4" w:space="0" w:color="auto"/>
                  </w:tcBorders>
                  <w:vAlign w:val="center"/>
                </w:tcPr>
                <w:p w:rsidR="001C62F1" w:rsidRPr="00683FA0" w:rsidRDefault="001C62F1" w:rsidP="00C00CC7">
                  <w:pPr>
                    <w:spacing w:after="0" w:line="240" w:lineRule="auto"/>
                    <w:jc w:val="center"/>
                    <w:rPr>
                      <w:rFonts w:ascii="Times New Roman" w:hAnsi="Times New Roman"/>
                      <w:b/>
                      <w:bCs/>
                      <w:sz w:val="18"/>
                      <w:szCs w:val="18"/>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1C62F1" w:rsidRPr="00683FA0" w:rsidRDefault="001C62F1" w:rsidP="00C00CC7">
                  <w:pPr>
                    <w:spacing w:after="0" w:line="240" w:lineRule="auto"/>
                    <w:jc w:val="center"/>
                    <w:rPr>
                      <w:rFonts w:ascii="Times New Roman" w:hAnsi="Times New Roman"/>
                      <w:b/>
                      <w:bCs/>
                      <w:sz w:val="18"/>
                      <w:szCs w:val="18"/>
                    </w:rPr>
                  </w:pPr>
                </w:p>
              </w:tc>
              <w:tc>
                <w:tcPr>
                  <w:tcW w:w="3072" w:type="dxa"/>
                  <w:vMerge w:val="restart"/>
                  <w:tcBorders>
                    <w:top w:val="nil"/>
                    <w:left w:val="single" w:sz="4" w:space="0" w:color="auto"/>
                    <w:bottom w:val="single" w:sz="4" w:space="0" w:color="auto"/>
                    <w:right w:val="single" w:sz="4" w:space="0" w:color="auto"/>
                  </w:tcBorders>
                  <w:shd w:val="clear" w:color="000000" w:fill="FFFFFF"/>
                  <w:vAlign w:val="center"/>
                </w:tcPr>
                <w:p w:rsidR="001C62F1" w:rsidRPr="00683FA0" w:rsidRDefault="001C62F1" w:rsidP="00C00CC7">
                  <w:pPr>
                    <w:spacing w:after="0" w:line="240" w:lineRule="auto"/>
                    <w:jc w:val="center"/>
                    <w:rPr>
                      <w:rFonts w:ascii="Times New Roman" w:hAnsi="Times New Roman"/>
                      <w:b/>
                      <w:bCs/>
                      <w:sz w:val="18"/>
                      <w:szCs w:val="18"/>
                    </w:rPr>
                  </w:pPr>
                  <w:r w:rsidRPr="00683FA0">
                    <w:rPr>
                      <w:rFonts w:ascii="Times New Roman" w:hAnsi="Times New Roman"/>
                      <w:b/>
                      <w:bCs/>
                      <w:sz w:val="18"/>
                      <w:szCs w:val="18"/>
                    </w:rPr>
                    <w:t xml:space="preserve">Наименование показателя, </w:t>
                  </w:r>
                  <w:r w:rsidRPr="00683FA0">
                    <w:rPr>
                      <w:rFonts w:ascii="Times New Roman" w:hAnsi="Times New Roman"/>
                      <w:b/>
                      <w:bCs/>
                      <w:sz w:val="18"/>
                      <w:szCs w:val="18"/>
                    </w:rPr>
                    <w:lastRenderedPageBreak/>
                    <w:t>технического, функционального параметра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tcPr>
                <w:p w:rsidR="001C62F1" w:rsidRPr="00683FA0" w:rsidRDefault="001C62F1" w:rsidP="00C00CC7">
                  <w:pPr>
                    <w:spacing w:after="0" w:line="240" w:lineRule="auto"/>
                    <w:jc w:val="center"/>
                    <w:rPr>
                      <w:rFonts w:ascii="Times New Roman" w:hAnsi="Times New Roman"/>
                      <w:b/>
                      <w:bCs/>
                      <w:sz w:val="18"/>
                      <w:szCs w:val="18"/>
                    </w:rPr>
                  </w:pPr>
                  <w:r w:rsidRPr="00683FA0">
                    <w:rPr>
                      <w:rFonts w:ascii="Times New Roman" w:hAnsi="Times New Roman"/>
                      <w:b/>
                      <w:bCs/>
                      <w:sz w:val="18"/>
                      <w:szCs w:val="18"/>
                    </w:rPr>
                    <w:lastRenderedPageBreak/>
                    <w:t xml:space="preserve">Значение </w:t>
                  </w:r>
                  <w:r w:rsidRPr="00683FA0">
                    <w:rPr>
                      <w:rFonts w:ascii="Times New Roman" w:hAnsi="Times New Roman"/>
                      <w:b/>
                      <w:bCs/>
                      <w:sz w:val="18"/>
                      <w:szCs w:val="18"/>
                    </w:rPr>
                    <w:lastRenderedPageBreak/>
                    <w:t>показателя, параметра</w:t>
                  </w:r>
                </w:p>
              </w:tc>
              <w:tc>
                <w:tcPr>
                  <w:tcW w:w="1624" w:type="dxa"/>
                  <w:vMerge w:val="restart"/>
                  <w:tcBorders>
                    <w:top w:val="nil"/>
                    <w:left w:val="single" w:sz="4" w:space="0" w:color="auto"/>
                    <w:bottom w:val="single" w:sz="4" w:space="0" w:color="auto"/>
                    <w:right w:val="single" w:sz="4" w:space="0" w:color="auto"/>
                  </w:tcBorders>
                  <w:shd w:val="clear" w:color="000000" w:fill="FFFFFF"/>
                  <w:vAlign w:val="center"/>
                </w:tcPr>
                <w:p w:rsidR="001C62F1" w:rsidRPr="008903BA" w:rsidRDefault="001C62F1" w:rsidP="00C00CC7">
                  <w:pPr>
                    <w:spacing w:after="0" w:line="240" w:lineRule="auto"/>
                    <w:jc w:val="center"/>
                    <w:rPr>
                      <w:rFonts w:ascii="Times New Roman" w:hAnsi="Times New Roman"/>
                      <w:b/>
                      <w:bCs/>
                      <w:sz w:val="18"/>
                      <w:szCs w:val="18"/>
                    </w:rPr>
                  </w:pPr>
                  <w:r w:rsidRPr="008903BA">
                    <w:rPr>
                      <w:rFonts w:ascii="Times New Roman" w:hAnsi="Times New Roman"/>
                      <w:b/>
                      <w:bCs/>
                      <w:sz w:val="18"/>
                      <w:szCs w:val="18"/>
                    </w:rPr>
                    <w:lastRenderedPageBreak/>
                    <w:t xml:space="preserve">Наименование </w:t>
                  </w:r>
                  <w:r w:rsidRPr="008903BA">
                    <w:rPr>
                      <w:rFonts w:ascii="Times New Roman" w:hAnsi="Times New Roman"/>
                      <w:b/>
                      <w:bCs/>
                      <w:sz w:val="18"/>
                      <w:szCs w:val="18"/>
                    </w:rPr>
                    <w:lastRenderedPageBreak/>
                    <w:t>страны происхождения товара</w:t>
                  </w:r>
                </w:p>
              </w:tc>
            </w:tr>
            <w:tr w:rsidR="001C62F1" w:rsidRPr="00683FA0" w:rsidTr="001C62F1">
              <w:trPr>
                <w:gridAfter w:val="1"/>
                <w:wAfter w:w="5628" w:type="dxa"/>
                <w:trHeight w:val="437"/>
              </w:trPr>
              <w:tc>
                <w:tcPr>
                  <w:tcW w:w="719" w:type="dxa"/>
                  <w:vMerge/>
                  <w:tcBorders>
                    <w:top w:val="single" w:sz="4" w:space="0" w:color="auto"/>
                    <w:left w:val="single" w:sz="4" w:space="0" w:color="auto"/>
                    <w:bottom w:val="single" w:sz="4" w:space="0" w:color="auto"/>
                    <w:right w:val="single" w:sz="4" w:space="0" w:color="auto"/>
                  </w:tcBorders>
                  <w:vAlign w:val="center"/>
                </w:tcPr>
                <w:p w:rsidR="001C62F1" w:rsidRPr="00683FA0" w:rsidRDefault="001C62F1" w:rsidP="00C00CC7">
                  <w:pPr>
                    <w:spacing w:after="0" w:line="240" w:lineRule="auto"/>
                    <w:jc w:val="center"/>
                    <w:rPr>
                      <w:rFonts w:ascii="Times New Roman" w:hAnsi="Times New Roman"/>
                      <w:b/>
                      <w:bCs/>
                      <w:sz w:val="18"/>
                      <w:szCs w:val="18"/>
                    </w:rPr>
                  </w:pPr>
                </w:p>
              </w:tc>
              <w:tc>
                <w:tcPr>
                  <w:tcW w:w="2161" w:type="dxa"/>
                  <w:vMerge/>
                  <w:tcBorders>
                    <w:left w:val="single" w:sz="4" w:space="0" w:color="auto"/>
                    <w:bottom w:val="single" w:sz="4" w:space="0" w:color="auto"/>
                    <w:right w:val="single" w:sz="4" w:space="0" w:color="auto"/>
                  </w:tcBorders>
                  <w:vAlign w:val="center"/>
                </w:tcPr>
                <w:p w:rsidR="001C62F1" w:rsidRPr="00683FA0" w:rsidRDefault="001C62F1" w:rsidP="00C00CC7">
                  <w:pPr>
                    <w:spacing w:after="0" w:line="240" w:lineRule="auto"/>
                    <w:jc w:val="center"/>
                    <w:rPr>
                      <w:rFonts w:ascii="Times New Roman" w:hAnsi="Times New Roman"/>
                      <w:b/>
                      <w:bCs/>
                      <w:sz w:val="18"/>
                      <w:szCs w:val="18"/>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1C62F1" w:rsidRPr="00683FA0" w:rsidRDefault="001C62F1" w:rsidP="00C00CC7">
                  <w:pPr>
                    <w:spacing w:after="0" w:line="240" w:lineRule="auto"/>
                    <w:jc w:val="center"/>
                    <w:rPr>
                      <w:rFonts w:ascii="Times New Roman" w:hAnsi="Times New Roman"/>
                      <w:b/>
                      <w:bCs/>
                      <w:sz w:val="18"/>
                      <w:szCs w:val="18"/>
                    </w:rPr>
                  </w:pPr>
                </w:p>
              </w:tc>
              <w:tc>
                <w:tcPr>
                  <w:tcW w:w="3072" w:type="dxa"/>
                  <w:vMerge/>
                  <w:tcBorders>
                    <w:top w:val="nil"/>
                    <w:left w:val="single" w:sz="4" w:space="0" w:color="auto"/>
                    <w:bottom w:val="single" w:sz="4" w:space="0" w:color="auto"/>
                    <w:right w:val="single" w:sz="4" w:space="0" w:color="auto"/>
                  </w:tcBorders>
                  <w:vAlign w:val="center"/>
                </w:tcPr>
                <w:p w:rsidR="001C62F1" w:rsidRPr="00683FA0" w:rsidRDefault="001C62F1" w:rsidP="00C00CC7">
                  <w:pPr>
                    <w:spacing w:after="0" w:line="240" w:lineRule="auto"/>
                    <w:jc w:val="center"/>
                    <w:rPr>
                      <w:rFonts w:ascii="Times New Roman" w:hAnsi="Times New Roman"/>
                      <w:b/>
                      <w:bCs/>
                      <w:sz w:val="18"/>
                      <w:szCs w:val="18"/>
                    </w:rPr>
                  </w:pPr>
                </w:p>
              </w:tc>
              <w:tc>
                <w:tcPr>
                  <w:tcW w:w="1276" w:type="dxa"/>
                  <w:vMerge/>
                  <w:tcBorders>
                    <w:top w:val="nil"/>
                    <w:left w:val="single" w:sz="4" w:space="0" w:color="auto"/>
                    <w:bottom w:val="single" w:sz="4" w:space="0" w:color="auto"/>
                    <w:right w:val="single" w:sz="4" w:space="0" w:color="auto"/>
                  </w:tcBorders>
                  <w:vAlign w:val="center"/>
                </w:tcPr>
                <w:p w:rsidR="001C62F1" w:rsidRPr="00683FA0" w:rsidRDefault="001C62F1" w:rsidP="00C00CC7">
                  <w:pPr>
                    <w:spacing w:after="0" w:line="240" w:lineRule="auto"/>
                    <w:jc w:val="center"/>
                    <w:rPr>
                      <w:rFonts w:ascii="Times New Roman" w:hAnsi="Times New Roman"/>
                      <w:b/>
                      <w:bCs/>
                      <w:sz w:val="18"/>
                      <w:szCs w:val="18"/>
                    </w:rPr>
                  </w:pPr>
                </w:p>
              </w:tc>
              <w:tc>
                <w:tcPr>
                  <w:tcW w:w="1624" w:type="dxa"/>
                  <w:vMerge/>
                  <w:tcBorders>
                    <w:top w:val="nil"/>
                    <w:left w:val="single" w:sz="4" w:space="0" w:color="auto"/>
                    <w:bottom w:val="single" w:sz="4" w:space="0" w:color="auto"/>
                    <w:right w:val="single" w:sz="4" w:space="0" w:color="auto"/>
                  </w:tcBorders>
                  <w:vAlign w:val="center"/>
                </w:tcPr>
                <w:p w:rsidR="001C62F1" w:rsidRPr="00683FA0" w:rsidRDefault="001C62F1" w:rsidP="00C00CC7">
                  <w:pPr>
                    <w:spacing w:after="0" w:line="240" w:lineRule="auto"/>
                    <w:jc w:val="center"/>
                    <w:rPr>
                      <w:rFonts w:ascii="Times New Roman" w:hAnsi="Times New Roman"/>
                      <w:b/>
                      <w:bCs/>
                      <w:sz w:val="18"/>
                      <w:szCs w:val="18"/>
                    </w:rPr>
                  </w:pPr>
                </w:p>
              </w:tc>
            </w:tr>
            <w:tr w:rsidR="001C62F1" w:rsidRPr="00683FA0" w:rsidTr="001C62F1">
              <w:trPr>
                <w:gridAfter w:val="1"/>
                <w:wAfter w:w="5628" w:type="dxa"/>
                <w:trHeight w:val="315"/>
              </w:trPr>
              <w:tc>
                <w:tcPr>
                  <w:tcW w:w="719" w:type="dxa"/>
                  <w:tcBorders>
                    <w:top w:val="nil"/>
                    <w:left w:val="single" w:sz="4" w:space="0" w:color="auto"/>
                    <w:bottom w:val="single" w:sz="4" w:space="0" w:color="auto"/>
                    <w:right w:val="single" w:sz="4" w:space="0" w:color="auto"/>
                  </w:tcBorders>
                  <w:shd w:val="clear" w:color="000000" w:fill="FFFFFF"/>
                  <w:vAlign w:val="center"/>
                </w:tcPr>
                <w:p w:rsidR="001C62F1" w:rsidRPr="00683FA0" w:rsidRDefault="001C62F1" w:rsidP="00C00CC7">
                  <w:pPr>
                    <w:spacing w:after="0" w:line="240" w:lineRule="auto"/>
                    <w:jc w:val="center"/>
                    <w:rPr>
                      <w:rFonts w:ascii="Times New Roman" w:hAnsi="Times New Roman"/>
                      <w:b/>
                      <w:bCs/>
                      <w:sz w:val="18"/>
                      <w:szCs w:val="18"/>
                    </w:rPr>
                  </w:pPr>
                  <w:r w:rsidRPr="00683FA0">
                    <w:rPr>
                      <w:rFonts w:ascii="Times New Roman" w:hAnsi="Times New Roman"/>
                      <w:b/>
                      <w:bCs/>
                      <w:sz w:val="18"/>
                      <w:szCs w:val="18"/>
                    </w:rPr>
                    <w:lastRenderedPageBreak/>
                    <w:t>1</w:t>
                  </w:r>
                </w:p>
              </w:tc>
              <w:tc>
                <w:tcPr>
                  <w:tcW w:w="2161" w:type="dxa"/>
                  <w:tcBorders>
                    <w:top w:val="nil"/>
                    <w:left w:val="nil"/>
                    <w:bottom w:val="single" w:sz="4" w:space="0" w:color="auto"/>
                    <w:right w:val="single" w:sz="4" w:space="0" w:color="auto"/>
                  </w:tcBorders>
                  <w:shd w:val="clear" w:color="000000" w:fill="FFFFFF"/>
                  <w:vAlign w:val="center"/>
                </w:tcPr>
                <w:p w:rsidR="001C62F1" w:rsidRPr="00683FA0" w:rsidRDefault="001C62F1" w:rsidP="00C00CC7">
                  <w:pPr>
                    <w:spacing w:after="0" w:line="240" w:lineRule="auto"/>
                    <w:jc w:val="center"/>
                    <w:rPr>
                      <w:rFonts w:ascii="Times New Roman" w:hAnsi="Times New Roman"/>
                      <w:b/>
                      <w:bCs/>
                      <w:sz w:val="18"/>
                      <w:szCs w:val="18"/>
                    </w:rPr>
                  </w:pPr>
                  <w:r w:rsidRPr="00683FA0">
                    <w:rPr>
                      <w:rFonts w:ascii="Times New Roman" w:hAnsi="Times New Roman"/>
                      <w:b/>
                      <w:bCs/>
                      <w:sz w:val="18"/>
                      <w:szCs w:val="18"/>
                    </w:rPr>
                    <w:t>2</w:t>
                  </w:r>
                </w:p>
              </w:tc>
              <w:tc>
                <w:tcPr>
                  <w:tcW w:w="901" w:type="dxa"/>
                  <w:tcBorders>
                    <w:top w:val="nil"/>
                    <w:left w:val="nil"/>
                    <w:bottom w:val="single" w:sz="4" w:space="0" w:color="auto"/>
                    <w:right w:val="single" w:sz="4" w:space="0" w:color="auto"/>
                  </w:tcBorders>
                  <w:shd w:val="clear" w:color="000000" w:fill="FFFFFF"/>
                  <w:vAlign w:val="center"/>
                </w:tcPr>
                <w:p w:rsidR="001C62F1" w:rsidRPr="00683FA0" w:rsidRDefault="001C62F1" w:rsidP="00C00CC7">
                  <w:pPr>
                    <w:spacing w:after="0" w:line="240" w:lineRule="auto"/>
                    <w:jc w:val="center"/>
                    <w:rPr>
                      <w:rFonts w:ascii="Times New Roman" w:hAnsi="Times New Roman"/>
                      <w:b/>
                      <w:bCs/>
                      <w:sz w:val="18"/>
                      <w:szCs w:val="18"/>
                    </w:rPr>
                  </w:pPr>
                  <w:r w:rsidRPr="00683FA0">
                    <w:rPr>
                      <w:rFonts w:ascii="Times New Roman" w:hAnsi="Times New Roman"/>
                      <w:b/>
                      <w:bCs/>
                      <w:sz w:val="18"/>
                      <w:szCs w:val="18"/>
                    </w:rPr>
                    <w:t>3</w:t>
                  </w:r>
                </w:p>
              </w:tc>
              <w:tc>
                <w:tcPr>
                  <w:tcW w:w="3072" w:type="dxa"/>
                  <w:tcBorders>
                    <w:top w:val="nil"/>
                    <w:left w:val="nil"/>
                    <w:bottom w:val="single" w:sz="4" w:space="0" w:color="auto"/>
                    <w:right w:val="single" w:sz="4" w:space="0" w:color="auto"/>
                  </w:tcBorders>
                  <w:shd w:val="clear" w:color="000000" w:fill="FFFFFF"/>
                  <w:vAlign w:val="center"/>
                </w:tcPr>
                <w:p w:rsidR="001C62F1" w:rsidRPr="00683FA0" w:rsidRDefault="001C62F1" w:rsidP="00C00CC7">
                  <w:pPr>
                    <w:spacing w:after="0" w:line="240" w:lineRule="auto"/>
                    <w:jc w:val="center"/>
                    <w:rPr>
                      <w:rFonts w:ascii="Times New Roman" w:hAnsi="Times New Roman"/>
                      <w:b/>
                      <w:bCs/>
                      <w:sz w:val="18"/>
                      <w:szCs w:val="18"/>
                    </w:rPr>
                  </w:pPr>
                  <w:r w:rsidRPr="00683FA0">
                    <w:rPr>
                      <w:rFonts w:ascii="Times New Roman" w:hAnsi="Times New Roman"/>
                      <w:b/>
                      <w:bCs/>
                      <w:sz w:val="18"/>
                      <w:szCs w:val="18"/>
                    </w:rPr>
                    <w:t>4</w:t>
                  </w:r>
                </w:p>
              </w:tc>
              <w:tc>
                <w:tcPr>
                  <w:tcW w:w="1276" w:type="dxa"/>
                  <w:tcBorders>
                    <w:top w:val="nil"/>
                    <w:left w:val="nil"/>
                    <w:bottom w:val="single" w:sz="4" w:space="0" w:color="auto"/>
                    <w:right w:val="single" w:sz="4" w:space="0" w:color="auto"/>
                  </w:tcBorders>
                  <w:shd w:val="clear" w:color="000000" w:fill="FFFFFF"/>
                  <w:vAlign w:val="center"/>
                </w:tcPr>
                <w:p w:rsidR="001C62F1" w:rsidRPr="00683FA0" w:rsidRDefault="001C62F1" w:rsidP="00C00CC7">
                  <w:pPr>
                    <w:spacing w:after="0" w:line="240" w:lineRule="auto"/>
                    <w:jc w:val="center"/>
                    <w:rPr>
                      <w:rFonts w:ascii="Times New Roman" w:hAnsi="Times New Roman"/>
                      <w:b/>
                      <w:bCs/>
                      <w:sz w:val="18"/>
                      <w:szCs w:val="18"/>
                    </w:rPr>
                  </w:pPr>
                  <w:r w:rsidRPr="00683FA0">
                    <w:rPr>
                      <w:rFonts w:ascii="Times New Roman" w:hAnsi="Times New Roman"/>
                      <w:b/>
                      <w:bCs/>
                      <w:sz w:val="18"/>
                      <w:szCs w:val="18"/>
                    </w:rPr>
                    <w:t>5</w:t>
                  </w:r>
                </w:p>
              </w:tc>
              <w:tc>
                <w:tcPr>
                  <w:tcW w:w="1624" w:type="dxa"/>
                  <w:tcBorders>
                    <w:top w:val="nil"/>
                    <w:left w:val="nil"/>
                    <w:bottom w:val="single" w:sz="4" w:space="0" w:color="auto"/>
                    <w:right w:val="single" w:sz="4" w:space="0" w:color="auto"/>
                  </w:tcBorders>
                  <w:shd w:val="clear" w:color="000000" w:fill="FFFFFF"/>
                  <w:vAlign w:val="center"/>
                </w:tcPr>
                <w:p w:rsidR="001C62F1" w:rsidRPr="00683FA0" w:rsidRDefault="001C62F1" w:rsidP="00C00CC7">
                  <w:pPr>
                    <w:spacing w:after="0" w:line="240" w:lineRule="auto"/>
                    <w:jc w:val="center"/>
                    <w:rPr>
                      <w:rFonts w:ascii="Times New Roman" w:hAnsi="Times New Roman"/>
                      <w:b/>
                      <w:bCs/>
                      <w:sz w:val="18"/>
                      <w:szCs w:val="18"/>
                    </w:rPr>
                  </w:pPr>
                  <w:r>
                    <w:rPr>
                      <w:rFonts w:ascii="Times New Roman" w:hAnsi="Times New Roman"/>
                      <w:b/>
                      <w:bCs/>
                      <w:sz w:val="18"/>
                      <w:szCs w:val="18"/>
                    </w:rPr>
                    <w:t>6</w:t>
                  </w:r>
                </w:p>
              </w:tc>
            </w:tr>
            <w:tr w:rsidR="001C62F1" w:rsidRPr="00CC6A99" w:rsidTr="001C62F1">
              <w:trPr>
                <w:gridAfter w:val="1"/>
                <w:wAfter w:w="5628" w:type="dxa"/>
                <w:trHeight w:val="660"/>
              </w:trPr>
              <w:tc>
                <w:tcPr>
                  <w:tcW w:w="719" w:type="dxa"/>
                  <w:vMerge w:val="restart"/>
                  <w:tcBorders>
                    <w:top w:val="single" w:sz="4" w:space="0" w:color="auto"/>
                    <w:left w:val="single" w:sz="4" w:space="0" w:color="auto"/>
                    <w:bottom w:val="single" w:sz="4" w:space="0" w:color="auto"/>
                    <w:right w:val="single" w:sz="4" w:space="0" w:color="auto"/>
                  </w:tcBorders>
                  <w:shd w:val="clear" w:color="000000" w:fill="FFFFFF"/>
                </w:tcPr>
                <w:p w:rsidR="001C62F1" w:rsidRPr="00CC6A99" w:rsidRDefault="001C62F1" w:rsidP="00C00CC7">
                  <w:pPr>
                    <w:spacing w:after="0" w:line="240" w:lineRule="auto"/>
                    <w:jc w:val="center"/>
                    <w:rPr>
                      <w:rFonts w:ascii="Times New Roman" w:hAnsi="Times New Roman"/>
                      <w:bCs/>
                      <w:sz w:val="18"/>
                      <w:szCs w:val="18"/>
                    </w:rPr>
                  </w:pPr>
                </w:p>
                <w:p w:rsidR="001C62F1" w:rsidRPr="00CC6A99" w:rsidRDefault="001C62F1" w:rsidP="00C00CC7">
                  <w:pPr>
                    <w:spacing w:after="0" w:line="240" w:lineRule="auto"/>
                    <w:jc w:val="center"/>
                    <w:rPr>
                      <w:rFonts w:ascii="Times New Roman" w:hAnsi="Times New Roman"/>
                      <w:bCs/>
                      <w:sz w:val="18"/>
                      <w:szCs w:val="18"/>
                    </w:rPr>
                  </w:pPr>
                </w:p>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1</w:t>
                  </w:r>
                </w:p>
              </w:tc>
              <w:tc>
                <w:tcPr>
                  <w:tcW w:w="2161" w:type="dxa"/>
                  <w:vMerge w:val="restart"/>
                  <w:tcBorders>
                    <w:top w:val="single" w:sz="4" w:space="0" w:color="auto"/>
                    <w:left w:val="single" w:sz="4" w:space="0" w:color="auto"/>
                    <w:bottom w:val="single" w:sz="4" w:space="0" w:color="auto"/>
                    <w:right w:val="single" w:sz="4" w:space="0" w:color="auto"/>
                  </w:tcBorders>
                  <w:shd w:val="clear" w:color="000000" w:fill="FFFFFF"/>
                </w:tcPr>
                <w:p w:rsidR="001C62F1" w:rsidRPr="00CC6A99" w:rsidRDefault="001C62F1" w:rsidP="00C00CC7">
                  <w:pPr>
                    <w:spacing w:after="0" w:line="240" w:lineRule="auto"/>
                    <w:jc w:val="center"/>
                    <w:rPr>
                      <w:rFonts w:ascii="Times New Roman" w:hAnsi="Times New Roman"/>
                      <w:bCs/>
                      <w:sz w:val="18"/>
                      <w:szCs w:val="18"/>
                    </w:rPr>
                  </w:pPr>
                </w:p>
                <w:p w:rsidR="001C62F1" w:rsidRPr="00CC6A99" w:rsidRDefault="001C62F1" w:rsidP="00C00CC7">
                  <w:pPr>
                    <w:spacing w:after="0" w:line="240" w:lineRule="auto"/>
                    <w:rPr>
                      <w:rFonts w:ascii="Times New Roman" w:hAnsi="Times New Roman"/>
                      <w:bCs/>
                      <w:sz w:val="18"/>
                      <w:szCs w:val="18"/>
                    </w:rPr>
                  </w:pPr>
                  <w:r w:rsidRPr="00CC6A99">
                    <w:rPr>
                      <w:rFonts w:ascii="Times New Roman" w:hAnsi="Times New Roman"/>
                      <w:bCs/>
                      <w:sz w:val="18"/>
                      <w:szCs w:val="18"/>
                    </w:rPr>
                    <w:t>Смесь асфальтобетонная</w:t>
                  </w:r>
                </w:p>
                <w:p w:rsidR="001C62F1" w:rsidRPr="00CC6A99" w:rsidRDefault="001C62F1" w:rsidP="00C00CC7">
                  <w:pPr>
                    <w:spacing w:after="0" w:line="240" w:lineRule="auto"/>
                    <w:rPr>
                      <w:rFonts w:ascii="Times New Roman" w:hAnsi="Times New Roman"/>
                      <w:bCs/>
                      <w:sz w:val="18"/>
                      <w:szCs w:val="18"/>
                    </w:rPr>
                  </w:pPr>
                  <w:r w:rsidRPr="00CC6A99">
                    <w:rPr>
                      <w:rFonts w:ascii="Times New Roman" w:hAnsi="Times New Roman"/>
                      <w:bCs/>
                      <w:sz w:val="18"/>
                      <w:szCs w:val="18"/>
                    </w:rPr>
                    <w:t>горячая</w:t>
                  </w:r>
                </w:p>
              </w:tc>
              <w:tc>
                <w:tcPr>
                  <w:tcW w:w="901" w:type="dxa"/>
                  <w:vMerge w:val="restart"/>
                  <w:tcBorders>
                    <w:top w:val="single" w:sz="4" w:space="0" w:color="auto"/>
                    <w:left w:val="single" w:sz="4" w:space="0" w:color="auto"/>
                    <w:bottom w:val="single" w:sz="4" w:space="0" w:color="auto"/>
                    <w:right w:val="single" w:sz="4" w:space="0" w:color="auto"/>
                  </w:tcBorders>
                </w:tcPr>
                <w:p w:rsidR="001C62F1" w:rsidRPr="00CC6A99" w:rsidRDefault="001C62F1" w:rsidP="00C00CC7">
                  <w:pPr>
                    <w:spacing w:after="0" w:line="240" w:lineRule="auto"/>
                    <w:jc w:val="center"/>
                    <w:rPr>
                      <w:rFonts w:ascii="Times New Roman" w:hAnsi="Times New Roman"/>
                      <w:sz w:val="18"/>
                      <w:szCs w:val="18"/>
                    </w:rPr>
                  </w:pPr>
                </w:p>
              </w:tc>
              <w:tc>
                <w:tcPr>
                  <w:tcW w:w="3072" w:type="dxa"/>
                  <w:tcBorders>
                    <w:top w:val="single" w:sz="4" w:space="0" w:color="auto"/>
                    <w:left w:val="nil"/>
                    <w:bottom w:val="single" w:sz="4" w:space="0" w:color="auto"/>
                    <w:right w:val="single" w:sz="4" w:space="0" w:color="auto"/>
                  </w:tcBorders>
                  <w:shd w:val="clear" w:color="000000" w:fill="FFFFFF"/>
                  <w:vAlign w:val="center"/>
                </w:tcPr>
                <w:p w:rsidR="001C62F1" w:rsidRPr="00CC6A99" w:rsidRDefault="001C62F1" w:rsidP="00C00CC7">
                  <w:pPr>
                    <w:spacing w:after="0" w:line="240" w:lineRule="auto"/>
                    <w:rPr>
                      <w:rFonts w:ascii="Times New Roman" w:hAnsi="Times New Roman"/>
                      <w:bCs/>
                      <w:sz w:val="18"/>
                      <w:szCs w:val="18"/>
                    </w:rPr>
                  </w:pPr>
                  <w:r w:rsidRPr="00CC6A99">
                    <w:rPr>
                      <w:rFonts w:ascii="Times New Roman" w:hAnsi="Times New Roman"/>
                      <w:bCs/>
                      <w:sz w:val="18"/>
                      <w:szCs w:val="18"/>
                    </w:rPr>
                    <w:t>Плотность каменных</w:t>
                  </w:r>
                </w:p>
                <w:p w:rsidR="001C62F1" w:rsidRPr="00CC6A99" w:rsidRDefault="001C62F1" w:rsidP="00C00CC7">
                  <w:pPr>
                    <w:spacing w:after="0" w:line="240" w:lineRule="auto"/>
                    <w:rPr>
                      <w:rFonts w:ascii="Times New Roman" w:hAnsi="Times New Roman"/>
                      <w:bCs/>
                      <w:sz w:val="18"/>
                      <w:szCs w:val="18"/>
                    </w:rPr>
                  </w:pPr>
                  <w:r w:rsidRPr="00CC6A99">
                    <w:rPr>
                      <w:rFonts w:ascii="Times New Roman" w:hAnsi="Times New Roman"/>
                      <w:bCs/>
                      <w:sz w:val="18"/>
                      <w:szCs w:val="18"/>
                    </w:rPr>
                    <w:t>материалов в пределах</w:t>
                  </w:r>
                </w:p>
                <w:p w:rsidR="001C62F1" w:rsidRPr="00CC6A99" w:rsidRDefault="001C62F1" w:rsidP="00C00CC7">
                  <w:pPr>
                    <w:spacing w:after="0" w:line="240" w:lineRule="auto"/>
                    <w:rPr>
                      <w:rFonts w:ascii="Times New Roman" w:hAnsi="Times New Roman"/>
                      <w:bCs/>
                      <w:sz w:val="18"/>
                      <w:szCs w:val="18"/>
                    </w:rPr>
                  </w:pPr>
                  <w:r w:rsidRPr="00CC6A99">
                    <w:rPr>
                      <w:rFonts w:ascii="Times New Roman" w:hAnsi="Times New Roman"/>
                      <w:bCs/>
                      <w:sz w:val="18"/>
                      <w:szCs w:val="18"/>
                    </w:rPr>
                    <w:t>диапазона, т/м3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2,5 - 2,9*</w:t>
                  </w:r>
                </w:p>
              </w:tc>
              <w:tc>
                <w:tcPr>
                  <w:tcW w:w="1624" w:type="dxa"/>
                  <w:vMerge w:val="restart"/>
                  <w:tcBorders>
                    <w:top w:val="single" w:sz="4" w:space="0" w:color="auto"/>
                    <w:left w:val="nil"/>
                    <w:right w:val="single" w:sz="4" w:space="0" w:color="auto"/>
                  </w:tcBorders>
                  <w:shd w:val="clear" w:color="000000" w:fill="FFFFFF"/>
                  <w:vAlign w:val="center"/>
                </w:tcPr>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Российская Федерация</w:t>
                  </w:r>
                </w:p>
              </w:tc>
            </w:tr>
            <w:tr w:rsidR="001C62F1" w:rsidRPr="00CC6A99" w:rsidTr="001C62F1">
              <w:trPr>
                <w:gridAfter w:val="1"/>
                <w:wAfter w:w="5628" w:type="dxa"/>
                <w:trHeight w:val="630"/>
              </w:trPr>
              <w:tc>
                <w:tcPr>
                  <w:tcW w:w="719"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sz w:val="18"/>
                      <w:szCs w:val="18"/>
                    </w:rPr>
                  </w:pPr>
                </w:p>
              </w:tc>
              <w:tc>
                <w:tcPr>
                  <w:tcW w:w="3072" w:type="dxa"/>
                  <w:tcBorders>
                    <w:top w:val="nil"/>
                    <w:left w:val="nil"/>
                    <w:bottom w:val="single" w:sz="4" w:space="0" w:color="auto"/>
                    <w:right w:val="single" w:sz="4" w:space="0" w:color="auto"/>
                  </w:tcBorders>
                  <w:shd w:val="clear" w:color="000000" w:fill="FFFFFF"/>
                  <w:vAlign w:val="center"/>
                </w:tcPr>
                <w:p w:rsidR="001C62F1" w:rsidRPr="00CC6A99" w:rsidRDefault="001C62F1" w:rsidP="00C00CC7">
                  <w:pPr>
                    <w:spacing w:after="0" w:line="240" w:lineRule="auto"/>
                    <w:rPr>
                      <w:rFonts w:ascii="Times New Roman" w:hAnsi="Times New Roman"/>
                      <w:bCs/>
                      <w:sz w:val="18"/>
                      <w:szCs w:val="18"/>
                    </w:rPr>
                  </w:pPr>
                  <w:r w:rsidRPr="00CC6A99">
                    <w:rPr>
                      <w:rFonts w:ascii="Times New Roman" w:hAnsi="Times New Roman"/>
                      <w:bCs/>
                      <w:sz w:val="18"/>
                      <w:szCs w:val="18"/>
                    </w:rPr>
                    <w:t>Тип смеси</w:t>
                  </w:r>
                </w:p>
              </w:tc>
              <w:tc>
                <w:tcPr>
                  <w:tcW w:w="1276" w:type="dxa"/>
                  <w:tcBorders>
                    <w:top w:val="nil"/>
                    <w:left w:val="nil"/>
                    <w:bottom w:val="single" w:sz="4" w:space="0" w:color="auto"/>
                    <w:right w:val="single" w:sz="4" w:space="0" w:color="auto"/>
                  </w:tcBorders>
                  <w:shd w:val="clear" w:color="000000" w:fill="FFFFFF"/>
                  <w:vAlign w:val="center"/>
                </w:tcPr>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2</w:t>
                  </w:r>
                </w:p>
              </w:tc>
              <w:tc>
                <w:tcPr>
                  <w:tcW w:w="1624" w:type="dxa"/>
                  <w:vMerge/>
                  <w:tcBorders>
                    <w:left w:val="nil"/>
                    <w:bottom w:val="single" w:sz="4" w:space="0" w:color="auto"/>
                    <w:right w:val="single" w:sz="4" w:space="0" w:color="auto"/>
                  </w:tcBorders>
                  <w:shd w:val="clear" w:color="000000" w:fill="FFFFFF"/>
                  <w:vAlign w:val="center"/>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705"/>
              </w:trPr>
              <w:tc>
                <w:tcPr>
                  <w:tcW w:w="719" w:type="dxa"/>
                  <w:vMerge w:val="restart"/>
                  <w:tcBorders>
                    <w:top w:val="single" w:sz="4" w:space="0" w:color="auto"/>
                    <w:left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2</w:t>
                  </w:r>
                </w:p>
              </w:tc>
              <w:tc>
                <w:tcPr>
                  <w:tcW w:w="2161" w:type="dxa"/>
                  <w:vMerge w:val="restart"/>
                  <w:tcBorders>
                    <w:top w:val="single" w:sz="4" w:space="0" w:color="auto"/>
                    <w:left w:val="single" w:sz="4" w:space="0" w:color="auto"/>
                    <w:right w:val="single" w:sz="4" w:space="0" w:color="auto"/>
                  </w:tcBorders>
                  <w:vAlign w:val="center"/>
                </w:tcPr>
                <w:p w:rsidR="001C62F1" w:rsidRPr="00CC6A99" w:rsidRDefault="001C62F1" w:rsidP="00C00CC7">
                  <w:pPr>
                    <w:spacing w:after="0" w:line="240" w:lineRule="auto"/>
                    <w:rPr>
                      <w:rFonts w:ascii="Times New Roman" w:hAnsi="Times New Roman"/>
                      <w:bCs/>
                      <w:sz w:val="18"/>
                      <w:szCs w:val="18"/>
                    </w:rPr>
                  </w:pPr>
                  <w:r w:rsidRPr="00CC6A99">
                    <w:rPr>
                      <w:rFonts w:ascii="Times New Roman" w:hAnsi="Times New Roman"/>
                      <w:bCs/>
                      <w:sz w:val="18"/>
                      <w:szCs w:val="18"/>
                    </w:rPr>
                    <w:t xml:space="preserve">Щебень из природного камня для строительных работ  </w:t>
                  </w:r>
                </w:p>
              </w:tc>
              <w:tc>
                <w:tcPr>
                  <w:tcW w:w="901" w:type="dxa"/>
                  <w:vMerge w:val="restart"/>
                  <w:tcBorders>
                    <w:top w:val="single" w:sz="4" w:space="0" w:color="auto"/>
                    <w:left w:val="single" w:sz="4" w:space="0" w:color="auto"/>
                    <w:right w:val="single" w:sz="4" w:space="0" w:color="auto"/>
                  </w:tcBorders>
                  <w:vAlign w:val="center"/>
                </w:tcPr>
                <w:p w:rsidR="001C62F1" w:rsidRPr="00CC6A99" w:rsidRDefault="001C62F1" w:rsidP="00C00CC7">
                  <w:pPr>
                    <w:spacing w:after="0" w:line="240" w:lineRule="auto"/>
                    <w:rPr>
                      <w:rFonts w:ascii="Times New Roman" w:hAnsi="Times New Roman"/>
                      <w:sz w:val="18"/>
                      <w:szCs w:val="18"/>
                    </w:rPr>
                  </w:pPr>
                </w:p>
              </w:tc>
              <w:tc>
                <w:tcPr>
                  <w:tcW w:w="3072" w:type="dxa"/>
                  <w:tcBorders>
                    <w:top w:val="single" w:sz="4" w:space="0" w:color="auto"/>
                    <w:left w:val="nil"/>
                    <w:bottom w:val="single" w:sz="4" w:space="0" w:color="auto"/>
                    <w:right w:val="single" w:sz="4" w:space="0" w:color="auto"/>
                  </w:tcBorders>
                  <w:shd w:val="clear" w:color="000000" w:fill="FFFFFF"/>
                  <w:vAlign w:val="center"/>
                </w:tcPr>
                <w:p w:rsidR="001C62F1" w:rsidRPr="00CC6A99" w:rsidRDefault="001C62F1" w:rsidP="00C00CC7">
                  <w:pPr>
                    <w:autoSpaceDE w:val="0"/>
                    <w:autoSpaceDN w:val="0"/>
                    <w:adjustRightInd w:val="0"/>
                    <w:spacing w:after="0" w:line="240" w:lineRule="auto"/>
                    <w:rPr>
                      <w:rFonts w:ascii="Times New Roman" w:hAnsi="Times New Roman"/>
                      <w:sz w:val="18"/>
                      <w:szCs w:val="18"/>
                    </w:rPr>
                  </w:pPr>
                  <w:r w:rsidRPr="00CC6A99">
                    <w:rPr>
                      <w:rFonts w:ascii="Times New Roman" w:hAnsi="Times New Roman"/>
                      <w:sz w:val="18"/>
                      <w:szCs w:val="18"/>
                    </w:rPr>
                    <w:t>Размер фракций в пределах</w:t>
                  </w:r>
                </w:p>
                <w:p w:rsidR="001C62F1" w:rsidRPr="00CC6A99" w:rsidRDefault="001C62F1" w:rsidP="00C00CC7">
                  <w:pPr>
                    <w:spacing w:after="0" w:line="240" w:lineRule="auto"/>
                    <w:rPr>
                      <w:rFonts w:ascii="Times New Roman" w:hAnsi="Times New Roman"/>
                      <w:bCs/>
                      <w:sz w:val="18"/>
                      <w:szCs w:val="18"/>
                    </w:rPr>
                  </w:pPr>
                  <w:r w:rsidRPr="00CC6A99">
                    <w:rPr>
                      <w:rFonts w:ascii="Times New Roman" w:hAnsi="Times New Roman"/>
                      <w:sz w:val="18"/>
                      <w:szCs w:val="18"/>
                    </w:rPr>
                    <w:t>диапазона, мм</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5-10*</w:t>
                  </w:r>
                </w:p>
              </w:tc>
              <w:tc>
                <w:tcPr>
                  <w:tcW w:w="1624" w:type="dxa"/>
                  <w:vMerge w:val="restart"/>
                  <w:tcBorders>
                    <w:top w:val="single" w:sz="4" w:space="0" w:color="auto"/>
                    <w:left w:val="nil"/>
                    <w:right w:val="single" w:sz="4" w:space="0" w:color="auto"/>
                  </w:tcBorders>
                  <w:shd w:val="clear" w:color="000000" w:fill="FFFFFF"/>
                  <w:vAlign w:val="center"/>
                </w:tcPr>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Российская Федерация</w:t>
                  </w:r>
                </w:p>
              </w:tc>
            </w:tr>
            <w:tr w:rsidR="001C62F1" w:rsidRPr="00CC6A99" w:rsidTr="001C62F1">
              <w:trPr>
                <w:gridAfter w:val="1"/>
                <w:wAfter w:w="5628" w:type="dxa"/>
                <w:trHeight w:val="483"/>
              </w:trPr>
              <w:tc>
                <w:tcPr>
                  <w:tcW w:w="719" w:type="dxa"/>
                  <w:vMerge/>
                  <w:tcBorders>
                    <w:left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CC6A99" w:rsidRDefault="001C62F1" w:rsidP="00C00CC7">
                  <w:pPr>
                    <w:spacing w:after="0" w:line="240" w:lineRule="auto"/>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CC6A99" w:rsidRDefault="001C62F1" w:rsidP="00C00CC7">
                  <w:pPr>
                    <w:spacing w:after="0" w:line="240" w:lineRule="auto"/>
                    <w:rPr>
                      <w:rFonts w:ascii="Times New Roman" w:hAnsi="Times New Roman"/>
                      <w:sz w:val="18"/>
                      <w:szCs w:val="18"/>
                    </w:rPr>
                  </w:pPr>
                </w:p>
              </w:tc>
              <w:tc>
                <w:tcPr>
                  <w:tcW w:w="3072" w:type="dxa"/>
                  <w:tcBorders>
                    <w:top w:val="single" w:sz="4" w:space="0" w:color="auto"/>
                    <w:left w:val="nil"/>
                    <w:bottom w:val="single" w:sz="4" w:space="0" w:color="auto"/>
                    <w:right w:val="single" w:sz="4" w:space="0" w:color="auto"/>
                  </w:tcBorders>
                  <w:shd w:val="clear" w:color="000000" w:fill="FFFFFF"/>
                  <w:vAlign w:val="center"/>
                </w:tcPr>
                <w:p w:rsidR="001C62F1" w:rsidRPr="00CC6A99" w:rsidRDefault="001C62F1" w:rsidP="00C00CC7">
                  <w:pPr>
                    <w:spacing w:after="0" w:line="240" w:lineRule="auto"/>
                    <w:rPr>
                      <w:rFonts w:ascii="Times New Roman" w:hAnsi="Times New Roman"/>
                      <w:sz w:val="18"/>
                      <w:szCs w:val="18"/>
                    </w:rPr>
                  </w:pPr>
                  <w:r w:rsidRPr="00CC6A99">
                    <w:rPr>
                      <w:rFonts w:ascii="Times New Roman" w:hAnsi="Times New Roman"/>
                      <w:sz w:val="18"/>
                      <w:szCs w:val="18"/>
                    </w:rPr>
                    <w:t>Максимальная прочность на</w:t>
                  </w:r>
                </w:p>
                <w:p w:rsidR="001C62F1" w:rsidRPr="00CC6A99" w:rsidRDefault="001C62F1" w:rsidP="00C00CC7">
                  <w:pPr>
                    <w:spacing w:after="0" w:line="240" w:lineRule="auto"/>
                    <w:rPr>
                      <w:rFonts w:ascii="Times New Roman" w:hAnsi="Times New Roman"/>
                      <w:bCs/>
                      <w:sz w:val="18"/>
                      <w:szCs w:val="18"/>
                    </w:rPr>
                  </w:pPr>
                  <w:r w:rsidRPr="00CC6A99">
                    <w:rPr>
                      <w:rFonts w:ascii="Times New Roman" w:hAnsi="Times New Roman"/>
                      <w:sz w:val="18"/>
                      <w:szCs w:val="18"/>
                    </w:rPr>
                    <w:t>сжатие, МПа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98,1</w:t>
                  </w:r>
                </w:p>
              </w:tc>
              <w:tc>
                <w:tcPr>
                  <w:tcW w:w="1624" w:type="dxa"/>
                  <w:vMerge/>
                  <w:tcBorders>
                    <w:left w:val="nil"/>
                    <w:right w:val="single" w:sz="4" w:space="0" w:color="auto"/>
                  </w:tcBorders>
                  <w:shd w:val="clear" w:color="000000" w:fill="FFFFFF"/>
                  <w:vAlign w:val="center"/>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339"/>
              </w:trPr>
              <w:tc>
                <w:tcPr>
                  <w:tcW w:w="719" w:type="dxa"/>
                  <w:vMerge/>
                  <w:tcBorders>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rPr>
                      <w:rFonts w:ascii="Times New Roman" w:hAnsi="Times New Roman"/>
                      <w:bCs/>
                      <w:sz w:val="18"/>
                      <w:szCs w:val="18"/>
                    </w:rPr>
                  </w:pPr>
                </w:p>
              </w:tc>
              <w:tc>
                <w:tcPr>
                  <w:tcW w:w="901" w:type="dxa"/>
                  <w:vMerge/>
                  <w:tcBorders>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rPr>
                      <w:rFonts w:ascii="Times New Roman" w:hAnsi="Times New Roman"/>
                      <w:sz w:val="18"/>
                      <w:szCs w:val="18"/>
                    </w:rPr>
                  </w:pPr>
                </w:p>
              </w:tc>
              <w:tc>
                <w:tcPr>
                  <w:tcW w:w="3072" w:type="dxa"/>
                  <w:tcBorders>
                    <w:top w:val="single" w:sz="4" w:space="0" w:color="auto"/>
                    <w:left w:val="nil"/>
                    <w:bottom w:val="single" w:sz="4" w:space="0" w:color="auto"/>
                    <w:right w:val="single" w:sz="4" w:space="0" w:color="auto"/>
                  </w:tcBorders>
                  <w:shd w:val="clear" w:color="000000" w:fill="FFFFFF"/>
                  <w:vAlign w:val="center"/>
                </w:tcPr>
                <w:p w:rsidR="001C62F1" w:rsidRPr="00CC6A99" w:rsidRDefault="001C62F1" w:rsidP="00C00CC7">
                  <w:pPr>
                    <w:rPr>
                      <w:rFonts w:ascii="Times New Roman" w:hAnsi="Times New Roman"/>
                      <w:sz w:val="18"/>
                      <w:szCs w:val="18"/>
                    </w:rPr>
                  </w:pPr>
                  <w:r w:rsidRPr="00CC6A99">
                    <w:rPr>
                      <w:rFonts w:ascii="Times New Roman" w:hAnsi="Times New Roman"/>
                      <w:sz w:val="18"/>
                      <w:szCs w:val="18"/>
                    </w:rPr>
                    <w:t>Марка по дробимости щебня</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CC6A99" w:rsidRDefault="001C62F1" w:rsidP="00C00CC7">
                  <w:pPr>
                    <w:jc w:val="center"/>
                    <w:rPr>
                      <w:rFonts w:ascii="Times New Roman" w:hAnsi="Times New Roman"/>
                      <w:bCs/>
                      <w:sz w:val="18"/>
                      <w:szCs w:val="18"/>
                    </w:rPr>
                  </w:pPr>
                  <w:r w:rsidRPr="00CC6A99">
                    <w:rPr>
                      <w:rFonts w:ascii="Times New Roman" w:hAnsi="Times New Roman"/>
                      <w:bCs/>
                      <w:sz w:val="18"/>
                      <w:szCs w:val="18"/>
                    </w:rPr>
                    <w:t>600</w:t>
                  </w:r>
                </w:p>
              </w:tc>
              <w:tc>
                <w:tcPr>
                  <w:tcW w:w="1624" w:type="dxa"/>
                  <w:vMerge/>
                  <w:tcBorders>
                    <w:left w:val="nil"/>
                    <w:bottom w:val="single" w:sz="4" w:space="0" w:color="auto"/>
                    <w:right w:val="single" w:sz="4" w:space="0" w:color="auto"/>
                  </w:tcBorders>
                  <w:shd w:val="clear" w:color="000000" w:fill="FFFFFF"/>
                  <w:vAlign w:val="center"/>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271"/>
              </w:trPr>
              <w:tc>
                <w:tcPr>
                  <w:tcW w:w="719" w:type="dxa"/>
                  <w:vMerge w:val="restart"/>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r w:rsidRPr="00CC6A99">
                    <w:rPr>
                      <w:rFonts w:ascii="Times New Roman" w:hAnsi="Times New Roman"/>
                      <w:bCs/>
                      <w:sz w:val="18"/>
                      <w:szCs w:val="18"/>
                    </w:rPr>
                    <w:t>3</w:t>
                  </w:r>
                </w:p>
              </w:tc>
              <w:tc>
                <w:tcPr>
                  <w:tcW w:w="2161" w:type="dxa"/>
                  <w:vMerge w:val="restart"/>
                  <w:tcBorders>
                    <w:left w:val="single" w:sz="4" w:space="0" w:color="auto"/>
                    <w:right w:val="single" w:sz="4" w:space="0" w:color="auto"/>
                  </w:tcBorders>
                  <w:vAlign w:val="center"/>
                </w:tcPr>
                <w:p w:rsidR="001C62F1" w:rsidRPr="00CC6A99" w:rsidRDefault="001C62F1" w:rsidP="00C00CC7">
                  <w:pPr>
                    <w:rPr>
                      <w:rFonts w:ascii="Times New Roman" w:hAnsi="Times New Roman"/>
                      <w:bCs/>
                      <w:sz w:val="18"/>
                      <w:szCs w:val="18"/>
                    </w:rPr>
                  </w:pPr>
                  <w:r w:rsidRPr="00CC6A99">
                    <w:rPr>
                      <w:rFonts w:ascii="Times New Roman" w:hAnsi="Times New Roman"/>
                      <w:bCs/>
                      <w:sz w:val="18"/>
                      <w:szCs w:val="18"/>
                    </w:rPr>
                    <w:t>Бетон тяжелый</w:t>
                  </w:r>
                </w:p>
              </w:tc>
              <w:tc>
                <w:tcPr>
                  <w:tcW w:w="901" w:type="dxa"/>
                  <w:vMerge w:val="restart"/>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sz w:val="18"/>
                      <w:szCs w:val="18"/>
                    </w:rPr>
                  </w:pPr>
                </w:p>
              </w:tc>
              <w:tc>
                <w:tcPr>
                  <w:tcW w:w="4348" w:type="dxa"/>
                  <w:gridSpan w:val="2"/>
                  <w:tcBorders>
                    <w:top w:val="single" w:sz="4" w:space="0" w:color="auto"/>
                    <w:left w:val="nil"/>
                    <w:bottom w:val="single" w:sz="4" w:space="0" w:color="auto"/>
                    <w:right w:val="single" w:sz="4" w:space="0" w:color="auto"/>
                  </w:tcBorders>
                  <w:shd w:val="clear" w:color="000000" w:fill="FFFFFF"/>
                </w:tcPr>
                <w:p w:rsidR="001C62F1" w:rsidRPr="00CC6A99" w:rsidRDefault="001C62F1" w:rsidP="00C00CC7">
                  <w:pPr>
                    <w:jc w:val="center"/>
                    <w:rPr>
                      <w:rFonts w:ascii="Times New Roman" w:hAnsi="Times New Roman"/>
                      <w:sz w:val="18"/>
                      <w:szCs w:val="18"/>
                    </w:rPr>
                  </w:pPr>
                  <w:r w:rsidRPr="00CC6A99">
                    <w:rPr>
                      <w:rFonts w:ascii="Times New Roman" w:hAnsi="Times New Roman"/>
                      <w:bCs/>
                      <w:sz w:val="18"/>
                      <w:szCs w:val="18"/>
                    </w:rPr>
                    <w:t>Бетон тяжелый по ГОСТ 26633-91 и международным стандартом ИСО 3893, СТ СЭВ 1406 (Изм. № 2)</w:t>
                  </w:r>
                </w:p>
              </w:tc>
              <w:tc>
                <w:tcPr>
                  <w:tcW w:w="1624" w:type="dxa"/>
                  <w:vMerge w:val="restart"/>
                  <w:tcBorders>
                    <w:top w:val="single" w:sz="4" w:space="0" w:color="auto"/>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Российская Федерация</w:t>
                  </w:r>
                </w:p>
              </w:tc>
            </w:tr>
            <w:tr w:rsidR="001C62F1" w:rsidRPr="00CC6A99" w:rsidTr="001C62F1">
              <w:trPr>
                <w:gridAfter w:val="1"/>
                <w:wAfter w:w="5628" w:type="dxa"/>
                <w:trHeight w:val="271"/>
              </w:trPr>
              <w:tc>
                <w:tcPr>
                  <w:tcW w:w="719"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sz w:val="18"/>
                      <w:szCs w:val="18"/>
                    </w:rPr>
                  </w:pPr>
                </w:p>
              </w:tc>
              <w:tc>
                <w:tcPr>
                  <w:tcW w:w="3072" w:type="dxa"/>
                  <w:tcBorders>
                    <w:top w:val="single" w:sz="4" w:space="0" w:color="auto"/>
                    <w:left w:val="nil"/>
                    <w:bottom w:val="single" w:sz="4" w:space="0" w:color="auto"/>
                    <w:right w:val="single" w:sz="4" w:space="0" w:color="auto"/>
                  </w:tcBorders>
                  <w:shd w:val="clear" w:color="000000" w:fill="FFFFFF"/>
                  <w:vAlign w:val="bottom"/>
                </w:tcPr>
                <w:p w:rsidR="001C62F1" w:rsidRPr="00CC6A99" w:rsidRDefault="001C62F1" w:rsidP="00C00CC7">
                  <w:pPr>
                    <w:rPr>
                      <w:rFonts w:ascii="Times New Roman" w:hAnsi="Times New Roman"/>
                      <w:sz w:val="18"/>
                      <w:szCs w:val="18"/>
                    </w:rPr>
                  </w:pPr>
                  <w:r w:rsidRPr="00CC6A99">
                    <w:rPr>
                      <w:rFonts w:ascii="Times New Roman" w:hAnsi="Times New Roman"/>
                      <w:sz w:val="18"/>
                      <w:szCs w:val="18"/>
                    </w:rPr>
                    <w:t>Класс бетона по прочности на сжатие</w:t>
                  </w:r>
                </w:p>
              </w:tc>
              <w:tc>
                <w:tcPr>
                  <w:tcW w:w="1276" w:type="dxa"/>
                  <w:tcBorders>
                    <w:top w:val="single" w:sz="4" w:space="0" w:color="auto"/>
                    <w:left w:val="nil"/>
                    <w:bottom w:val="single" w:sz="4" w:space="0" w:color="auto"/>
                    <w:right w:val="single" w:sz="4" w:space="0" w:color="auto"/>
                  </w:tcBorders>
                  <w:shd w:val="clear" w:color="000000" w:fill="FFFFFF"/>
                </w:tcPr>
                <w:p w:rsidR="001C62F1" w:rsidRPr="00CC6A99" w:rsidRDefault="001C62F1" w:rsidP="00C00CC7">
                  <w:pPr>
                    <w:jc w:val="center"/>
                    <w:rPr>
                      <w:rFonts w:ascii="Times New Roman" w:hAnsi="Times New Roman"/>
                      <w:sz w:val="18"/>
                      <w:szCs w:val="18"/>
                    </w:rPr>
                  </w:pPr>
                  <w:r w:rsidRPr="00CC6A99">
                    <w:rPr>
                      <w:rFonts w:ascii="Times New Roman" w:hAnsi="Times New Roman"/>
                      <w:sz w:val="18"/>
                      <w:szCs w:val="18"/>
                    </w:rPr>
                    <w:t>В15</w:t>
                  </w:r>
                </w:p>
              </w:tc>
              <w:tc>
                <w:tcPr>
                  <w:tcW w:w="1624" w:type="dxa"/>
                  <w:vMerge/>
                  <w:tcBorders>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271"/>
              </w:trPr>
              <w:tc>
                <w:tcPr>
                  <w:tcW w:w="719"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sz w:val="18"/>
                      <w:szCs w:val="18"/>
                    </w:rPr>
                  </w:pPr>
                </w:p>
              </w:tc>
              <w:tc>
                <w:tcPr>
                  <w:tcW w:w="3072" w:type="dxa"/>
                  <w:tcBorders>
                    <w:top w:val="single" w:sz="4" w:space="0" w:color="auto"/>
                    <w:left w:val="nil"/>
                    <w:bottom w:val="single" w:sz="4" w:space="0" w:color="auto"/>
                    <w:right w:val="single" w:sz="4" w:space="0" w:color="auto"/>
                  </w:tcBorders>
                  <w:shd w:val="clear" w:color="000000" w:fill="FFFFFF"/>
                  <w:vAlign w:val="bottom"/>
                </w:tcPr>
                <w:p w:rsidR="001C62F1" w:rsidRPr="00CC6A99" w:rsidRDefault="001C62F1" w:rsidP="00C00CC7">
                  <w:pPr>
                    <w:rPr>
                      <w:rFonts w:ascii="Times New Roman" w:hAnsi="Times New Roman"/>
                      <w:sz w:val="18"/>
                      <w:szCs w:val="18"/>
                    </w:rPr>
                  </w:pPr>
                  <w:r w:rsidRPr="00CC6A99">
                    <w:rPr>
                      <w:rFonts w:ascii="Times New Roman" w:hAnsi="Times New Roman"/>
                      <w:sz w:val="18"/>
                      <w:szCs w:val="18"/>
                    </w:rPr>
                    <w:t>Водопроницаемость</w:t>
                  </w:r>
                </w:p>
              </w:tc>
              <w:tc>
                <w:tcPr>
                  <w:tcW w:w="1276" w:type="dxa"/>
                  <w:tcBorders>
                    <w:top w:val="single" w:sz="4" w:space="0" w:color="auto"/>
                    <w:left w:val="nil"/>
                    <w:bottom w:val="single" w:sz="4" w:space="0" w:color="auto"/>
                    <w:right w:val="single" w:sz="4" w:space="0" w:color="auto"/>
                  </w:tcBorders>
                  <w:shd w:val="clear" w:color="000000" w:fill="FFFFFF"/>
                </w:tcPr>
                <w:p w:rsidR="001C62F1" w:rsidRPr="00CC6A99" w:rsidRDefault="001C62F1" w:rsidP="00C00CC7">
                  <w:pPr>
                    <w:jc w:val="center"/>
                    <w:rPr>
                      <w:rFonts w:ascii="Times New Roman" w:hAnsi="Times New Roman"/>
                      <w:sz w:val="18"/>
                      <w:szCs w:val="18"/>
                      <w:lang w:val="en-US"/>
                    </w:rPr>
                  </w:pPr>
                  <w:r w:rsidRPr="00CC6A99">
                    <w:rPr>
                      <w:rFonts w:ascii="Times New Roman" w:hAnsi="Times New Roman"/>
                      <w:sz w:val="18"/>
                      <w:szCs w:val="18"/>
                      <w:lang w:val="en-US"/>
                    </w:rPr>
                    <w:t>W4</w:t>
                  </w:r>
                </w:p>
              </w:tc>
              <w:tc>
                <w:tcPr>
                  <w:tcW w:w="1624" w:type="dxa"/>
                  <w:vMerge/>
                  <w:tcBorders>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271"/>
              </w:trPr>
              <w:tc>
                <w:tcPr>
                  <w:tcW w:w="719"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sz w:val="18"/>
                      <w:szCs w:val="18"/>
                    </w:rPr>
                  </w:pPr>
                </w:p>
              </w:tc>
              <w:tc>
                <w:tcPr>
                  <w:tcW w:w="3072" w:type="dxa"/>
                  <w:tcBorders>
                    <w:top w:val="single" w:sz="4" w:space="0" w:color="auto"/>
                    <w:left w:val="nil"/>
                    <w:bottom w:val="single" w:sz="4" w:space="0" w:color="auto"/>
                    <w:right w:val="single" w:sz="4" w:space="0" w:color="auto"/>
                  </w:tcBorders>
                  <w:shd w:val="clear" w:color="000000" w:fill="FFFFFF"/>
                  <w:vAlign w:val="bottom"/>
                </w:tcPr>
                <w:p w:rsidR="001C62F1" w:rsidRPr="00CC6A99" w:rsidRDefault="001C62F1" w:rsidP="00C00CC7">
                  <w:pPr>
                    <w:rPr>
                      <w:rFonts w:ascii="Times New Roman" w:hAnsi="Times New Roman"/>
                      <w:sz w:val="18"/>
                      <w:szCs w:val="18"/>
                    </w:rPr>
                  </w:pPr>
                  <w:r w:rsidRPr="00CC6A99">
                    <w:rPr>
                      <w:rFonts w:ascii="Times New Roman" w:hAnsi="Times New Roman"/>
                      <w:sz w:val="18"/>
                      <w:szCs w:val="18"/>
                    </w:rPr>
                    <w:t>Морозостойкость</w:t>
                  </w:r>
                </w:p>
              </w:tc>
              <w:tc>
                <w:tcPr>
                  <w:tcW w:w="1276" w:type="dxa"/>
                  <w:tcBorders>
                    <w:top w:val="single" w:sz="4" w:space="0" w:color="auto"/>
                    <w:left w:val="nil"/>
                    <w:bottom w:val="single" w:sz="4" w:space="0" w:color="auto"/>
                    <w:right w:val="single" w:sz="4" w:space="0" w:color="auto"/>
                  </w:tcBorders>
                  <w:shd w:val="clear" w:color="000000" w:fill="FFFFFF"/>
                </w:tcPr>
                <w:p w:rsidR="001C62F1" w:rsidRPr="00CC6A99" w:rsidRDefault="001C62F1" w:rsidP="00C00CC7">
                  <w:pPr>
                    <w:jc w:val="center"/>
                    <w:rPr>
                      <w:rFonts w:ascii="Times New Roman" w:hAnsi="Times New Roman"/>
                      <w:sz w:val="18"/>
                      <w:szCs w:val="18"/>
                    </w:rPr>
                  </w:pPr>
                  <w:r w:rsidRPr="00CC6A99">
                    <w:rPr>
                      <w:rFonts w:ascii="Times New Roman" w:hAnsi="Times New Roman"/>
                      <w:sz w:val="18"/>
                      <w:szCs w:val="18"/>
                      <w:lang w:val="en-US"/>
                    </w:rPr>
                    <w:t>F200</w:t>
                  </w:r>
                </w:p>
              </w:tc>
              <w:tc>
                <w:tcPr>
                  <w:tcW w:w="1624" w:type="dxa"/>
                  <w:vMerge/>
                  <w:tcBorders>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271"/>
              </w:trPr>
              <w:tc>
                <w:tcPr>
                  <w:tcW w:w="719"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sz w:val="18"/>
                      <w:szCs w:val="18"/>
                    </w:rPr>
                  </w:pPr>
                </w:p>
              </w:tc>
              <w:tc>
                <w:tcPr>
                  <w:tcW w:w="3072" w:type="dxa"/>
                  <w:tcBorders>
                    <w:top w:val="single" w:sz="4" w:space="0" w:color="auto"/>
                    <w:left w:val="nil"/>
                    <w:bottom w:val="single" w:sz="4" w:space="0" w:color="auto"/>
                    <w:right w:val="single" w:sz="4" w:space="0" w:color="auto"/>
                  </w:tcBorders>
                  <w:shd w:val="clear" w:color="000000" w:fill="FFFFFF"/>
                  <w:vAlign w:val="bottom"/>
                </w:tcPr>
                <w:p w:rsidR="001C62F1" w:rsidRPr="00CC6A99" w:rsidRDefault="001C62F1" w:rsidP="00C00CC7">
                  <w:pPr>
                    <w:rPr>
                      <w:rFonts w:ascii="Times New Roman" w:hAnsi="Times New Roman"/>
                      <w:sz w:val="18"/>
                      <w:szCs w:val="18"/>
                    </w:rPr>
                  </w:pPr>
                  <w:r w:rsidRPr="00CC6A99">
                    <w:rPr>
                      <w:rFonts w:ascii="Times New Roman" w:hAnsi="Times New Roman"/>
                      <w:sz w:val="18"/>
                      <w:szCs w:val="18"/>
                    </w:rPr>
                    <w:t>Модуль упругости Е</w:t>
                  </w:r>
                  <w:r w:rsidRPr="00CC6A99">
                    <w:rPr>
                      <w:rFonts w:ascii="Times New Roman" w:hAnsi="Times New Roman"/>
                      <w:sz w:val="18"/>
                      <w:szCs w:val="18"/>
                      <w:vertAlign w:val="superscript"/>
                    </w:rPr>
                    <w:t>б</w:t>
                  </w:r>
                  <w:r w:rsidRPr="00CC6A99">
                    <w:rPr>
                      <w:rFonts w:ascii="Times New Roman" w:hAnsi="Times New Roman"/>
                      <w:sz w:val="18"/>
                      <w:szCs w:val="18"/>
                    </w:rPr>
                    <w:t>·10</w:t>
                  </w:r>
                  <w:r w:rsidRPr="00CC6A99">
                    <w:rPr>
                      <w:rFonts w:ascii="Times New Roman" w:hAnsi="Times New Roman"/>
                      <w:sz w:val="18"/>
                      <w:szCs w:val="18"/>
                      <w:vertAlign w:val="superscript"/>
                    </w:rPr>
                    <w:t>-3</w:t>
                  </w:r>
                  <w:r w:rsidRPr="00CC6A99">
                    <w:rPr>
                      <w:rFonts w:ascii="Times New Roman" w:hAnsi="Times New Roman"/>
                      <w:sz w:val="18"/>
                      <w:szCs w:val="18"/>
                    </w:rPr>
                    <w:t>, МПа</w:t>
                  </w:r>
                </w:p>
              </w:tc>
              <w:tc>
                <w:tcPr>
                  <w:tcW w:w="1276" w:type="dxa"/>
                  <w:tcBorders>
                    <w:top w:val="single" w:sz="4" w:space="0" w:color="auto"/>
                    <w:left w:val="nil"/>
                    <w:bottom w:val="single" w:sz="4" w:space="0" w:color="auto"/>
                    <w:right w:val="single" w:sz="4" w:space="0" w:color="auto"/>
                  </w:tcBorders>
                  <w:shd w:val="clear" w:color="000000" w:fill="FFFFFF"/>
                </w:tcPr>
                <w:p w:rsidR="001C62F1" w:rsidRPr="00CC6A99" w:rsidRDefault="001C62F1" w:rsidP="00C00CC7">
                  <w:pPr>
                    <w:jc w:val="center"/>
                    <w:rPr>
                      <w:rFonts w:ascii="Times New Roman" w:hAnsi="Times New Roman"/>
                      <w:sz w:val="18"/>
                      <w:szCs w:val="18"/>
                    </w:rPr>
                  </w:pPr>
                  <w:r w:rsidRPr="00CC6A99">
                    <w:rPr>
                      <w:rFonts w:ascii="Times New Roman" w:hAnsi="Times New Roman"/>
                      <w:sz w:val="18"/>
                      <w:szCs w:val="18"/>
                    </w:rPr>
                    <w:t>23</w:t>
                  </w:r>
                </w:p>
              </w:tc>
              <w:tc>
                <w:tcPr>
                  <w:tcW w:w="1624" w:type="dxa"/>
                  <w:vMerge/>
                  <w:tcBorders>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271"/>
              </w:trPr>
              <w:tc>
                <w:tcPr>
                  <w:tcW w:w="719"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sz w:val="18"/>
                      <w:szCs w:val="18"/>
                    </w:rPr>
                  </w:pPr>
                </w:p>
              </w:tc>
              <w:tc>
                <w:tcPr>
                  <w:tcW w:w="3072" w:type="dxa"/>
                  <w:tcBorders>
                    <w:top w:val="single" w:sz="4" w:space="0" w:color="auto"/>
                    <w:left w:val="nil"/>
                    <w:bottom w:val="single" w:sz="4" w:space="0" w:color="auto"/>
                    <w:right w:val="single" w:sz="4" w:space="0" w:color="auto"/>
                  </w:tcBorders>
                  <w:shd w:val="clear" w:color="000000" w:fill="FFFFFF"/>
                  <w:vAlign w:val="bottom"/>
                </w:tcPr>
                <w:p w:rsidR="001C62F1" w:rsidRPr="00CC6A99" w:rsidRDefault="001C62F1" w:rsidP="00C00CC7">
                  <w:pPr>
                    <w:rPr>
                      <w:rFonts w:ascii="Times New Roman" w:hAnsi="Times New Roman"/>
                      <w:sz w:val="18"/>
                      <w:szCs w:val="18"/>
                    </w:rPr>
                  </w:pPr>
                  <w:r w:rsidRPr="00CC6A99">
                    <w:rPr>
                      <w:rFonts w:ascii="Times New Roman" w:hAnsi="Times New Roman"/>
                      <w:sz w:val="18"/>
                      <w:szCs w:val="18"/>
                    </w:rPr>
                    <w:t>Сжатие осевое (призменная прочность), МПа</w:t>
                  </w:r>
                </w:p>
              </w:tc>
              <w:tc>
                <w:tcPr>
                  <w:tcW w:w="1276" w:type="dxa"/>
                  <w:tcBorders>
                    <w:top w:val="single" w:sz="4" w:space="0" w:color="auto"/>
                    <w:left w:val="nil"/>
                    <w:bottom w:val="single" w:sz="4" w:space="0" w:color="auto"/>
                    <w:right w:val="single" w:sz="4" w:space="0" w:color="auto"/>
                  </w:tcBorders>
                  <w:shd w:val="clear" w:color="000000" w:fill="FFFFFF"/>
                </w:tcPr>
                <w:p w:rsidR="001C62F1" w:rsidRPr="00CC6A99" w:rsidRDefault="001C62F1" w:rsidP="00C00CC7">
                  <w:pPr>
                    <w:jc w:val="center"/>
                    <w:rPr>
                      <w:rFonts w:ascii="Times New Roman" w:hAnsi="Times New Roman"/>
                      <w:sz w:val="18"/>
                      <w:szCs w:val="18"/>
                    </w:rPr>
                  </w:pPr>
                  <w:r w:rsidRPr="00CC6A99">
                    <w:rPr>
                      <w:rFonts w:ascii="Times New Roman" w:hAnsi="Times New Roman"/>
                      <w:sz w:val="18"/>
                      <w:szCs w:val="18"/>
                    </w:rPr>
                    <w:t>11</w:t>
                  </w:r>
                </w:p>
              </w:tc>
              <w:tc>
                <w:tcPr>
                  <w:tcW w:w="1624" w:type="dxa"/>
                  <w:vMerge/>
                  <w:tcBorders>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271"/>
              </w:trPr>
              <w:tc>
                <w:tcPr>
                  <w:tcW w:w="719"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sz w:val="18"/>
                      <w:szCs w:val="18"/>
                    </w:rPr>
                  </w:pPr>
                </w:p>
              </w:tc>
              <w:tc>
                <w:tcPr>
                  <w:tcW w:w="3072" w:type="dxa"/>
                  <w:tcBorders>
                    <w:top w:val="single" w:sz="4" w:space="0" w:color="auto"/>
                    <w:left w:val="nil"/>
                    <w:bottom w:val="single" w:sz="4" w:space="0" w:color="auto"/>
                    <w:right w:val="single" w:sz="4" w:space="0" w:color="auto"/>
                  </w:tcBorders>
                  <w:shd w:val="clear" w:color="000000" w:fill="FFFFFF"/>
                  <w:vAlign w:val="bottom"/>
                </w:tcPr>
                <w:p w:rsidR="001C62F1" w:rsidRPr="00CC6A99" w:rsidRDefault="001C62F1" w:rsidP="00C00CC7">
                  <w:pPr>
                    <w:rPr>
                      <w:rFonts w:ascii="Times New Roman" w:hAnsi="Times New Roman"/>
                      <w:sz w:val="18"/>
                      <w:szCs w:val="18"/>
                    </w:rPr>
                  </w:pPr>
                  <w:r w:rsidRPr="00CC6A99">
                    <w:rPr>
                      <w:rFonts w:ascii="Times New Roman" w:hAnsi="Times New Roman"/>
                      <w:sz w:val="18"/>
                      <w:szCs w:val="18"/>
                    </w:rPr>
                    <w:t>Растяжение осевое, МПа</w:t>
                  </w:r>
                </w:p>
              </w:tc>
              <w:tc>
                <w:tcPr>
                  <w:tcW w:w="1276" w:type="dxa"/>
                  <w:tcBorders>
                    <w:top w:val="single" w:sz="4" w:space="0" w:color="auto"/>
                    <w:left w:val="nil"/>
                    <w:bottom w:val="single" w:sz="4" w:space="0" w:color="auto"/>
                    <w:right w:val="single" w:sz="4" w:space="0" w:color="auto"/>
                  </w:tcBorders>
                  <w:shd w:val="clear" w:color="000000" w:fill="FFFFFF"/>
                </w:tcPr>
                <w:p w:rsidR="001C62F1" w:rsidRPr="00CC6A99" w:rsidRDefault="001C62F1" w:rsidP="00C00CC7">
                  <w:pPr>
                    <w:jc w:val="center"/>
                    <w:rPr>
                      <w:rFonts w:ascii="Times New Roman" w:hAnsi="Times New Roman"/>
                      <w:sz w:val="18"/>
                      <w:szCs w:val="18"/>
                    </w:rPr>
                  </w:pPr>
                  <w:r w:rsidRPr="00CC6A99">
                    <w:rPr>
                      <w:rFonts w:ascii="Times New Roman" w:hAnsi="Times New Roman"/>
                      <w:sz w:val="18"/>
                      <w:szCs w:val="18"/>
                    </w:rPr>
                    <w:t>1,15</w:t>
                  </w:r>
                </w:p>
              </w:tc>
              <w:tc>
                <w:tcPr>
                  <w:tcW w:w="1624" w:type="dxa"/>
                  <w:vMerge/>
                  <w:tcBorders>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271"/>
              </w:trPr>
              <w:tc>
                <w:tcPr>
                  <w:tcW w:w="719"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sz w:val="18"/>
                      <w:szCs w:val="18"/>
                    </w:rPr>
                  </w:pPr>
                </w:p>
              </w:tc>
              <w:tc>
                <w:tcPr>
                  <w:tcW w:w="3072" w:type="dxa"/>
                  <w:tcBorders>
                    <w:top w:val="single" w:sz="4" w:space="0" w:color="auto"/>
                    <w:left w:val="nil"/>
                    <w:bottom w:val="single" w:sz="4" w:space="0" w:color="auto"/>
                    <w:right w:val="single" w:sz="4" w:space="0" w:color="auto"/>
                  </w:tcBorders>
                  <w:shd w:val="clear" w:color="000000" w:fill="FFFFFF"/>
                  <w:vAlign w:val="bottom"/>
                </w:tcPr>
                <w:p w:rsidR="001C62F1" w:rsidRPr="00CC6A99" w:rsidRDefault="001C62F1" w:rsidP="00C00CC7">
                  <w:pPr>
                    <w:rPr>
                      <w:rFonts w:ascii="Times New Roman" w:hAnsi="Times New Roman"/>
                      <w:sz w:val="18"/>
                      <w:szCs w:val="18"/>
                    </w:rPr>
                  </w:pPr>
                  <w:r w:rsidRPr="00CC6A99">
                    <w:rPr>
                      <w:rFonts w:ascii="Times New Roman" w:hAnsi="Times New Roman"/>
                      <w:sz w:val="18"/>
                      <w:szCs w:val="18"/>
                    </w:rPr>
                    <w:t>Начальный коэффициент поперечной деформации (коэффициент Пуассона)</w:t>
                  </w:r>
                </w:p>
              </w:tc>
              <w:tc>
                <w:tcPr>
                  <w:tcW w:w="1276" w:type="dxa"/>
                  <w:tcBorders>
                    <w:top w:val="single" w:sz="4" w:space="0" w:color="auto"/>
                    <w:left w:val="nil"/>
                    <w:bottom w:val="single" w:sz="4" w:space="0" w:color="auto"/>
                    <w:right w:val="single" w:sz="4" w:space="0" w:color="auto"/>
                  </w:tcBorders>
                  <w:shd w:val="clear" w:color="000000" w:fill="FFFFFF"/>
                </w:tcPr>
                <w:p w:rsidR="001C62F1" w:rsidRPr="00CC6A99" w:rsidRDefault="001C62F1" w:rsidP="00C00CC7">
                  <w:pPr>
                    <w:jc w:val="center"/>
                    <w:rPr>
                      <w:rFonts w:ascii="Times New Roman" w:hAnsi="Times New Roman"/>
                      <w:sz w:val="18"/>
                      <w:szCs w:val="18"/>
                    </w:rPr>
                  </w:pPr>
                  <w:r w:rsidRPr="00CC6A99">
                    <w:rPr>
                      <w:rFonts w:ascii="Times New Roman" w:hAnsi="Times New Roman"/>
                      <w:sz w:val="18"/>
                      <w:szCs w:val="18"/>
                    </w:rPr>
                    <w:t>0,2</w:t>
                  </w:r>
                </w:p>
              </w:tc>
              <w:tc>
                <w:tcPr>
                  <w:tcW w:w="1624" w:type="dxa"/>
                  <w:vMerge/>
                  <w:tcBorders>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271"/>
              </w:trPr>
              <w:tc>
                <w:tcPr>
                  <w:tcW w:w="719"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sz w:val="18"/>
                      <w:szCs w:val="18"/>
                    </w:rPr>
                  </w:pPr>
                </w:p>
              </w:tc>
              <w:tc>
                <w:tcPr>
                  <w:tcW w:w="3072" w:type="dxa"/>
                  <w:tcBorders>
                    <w:top w:val="single" w:sz="4" w:space="0" w:color="auto"/>
                    <w:left w:val="nil"/>
                    <w:bottom w:val="single" w:sz="4" w:space="0" w:color="auto"/>
                    <w:right w:val="single" w:sz="4" w:space="0" w:color="auto"/>
                  </w:tcBorders>
                  <w:shd w:val="clear" w:color="000000" w:fill="FFFFFF"/>
                  <w:vAlign w:val="bottom"/>
                </w:tcPr>
                <w:p w:rsidR="001C62F1" w:rsidRPr="00CC6A99" w:rsidRDefault="001C62F1" w:rsidP="00C00CC7">
                  <w:pPr>
                    <w:rPr>
                      <w:rFonts w:ascii="Times New Roman" w:hAnsi="Times New Roman"/>
                      <w:sz w:val="18"/>
                      <w:szCs w:val="18"/>
                    </w:rPr>
                  </w:pPr>
                  <w:r w:rsidRPr="00CC6A99">
                    <w:rPr>
                      <w:rFonts w:ascii="Times New Roman" w:hAnsi="Times New Roman"/>
                      <w:sz w:val="18"/>
                      <w:szCs w:val="18"/>
                    </w:rPr>
                    <w:t>Коэффициент линейной температурной деформации</w:t>
                  </w:r>
                </w:p>
              </w:tc>
              <w:tc>
                <w:tcPr>
                  <w:tcW w:w="1276" w:type="dxa"/>
                  <w:tcBorders>
                    <w:top w:val="single" w:sz="4" w:space="0" w:color="auto"/>
                    <w:left w:val="nil"/>
                    <w:bottom w:val="single" w:sz="4" w:space="0" w:color="auto"/>
                    <w:right w:val="single" w:sz="4" w:space="0" w:color="auto"/>
                  </w:tcBorders>
                  <w:shd w:val="clear" w:color="000000" w:fill="FFFFFF"/>
                </w:tcPr>
                <w:p w:rsidR="001C62F1" w:rsidRPr="00CC6A99" w:rsidRDefault="001C62F1" w:rsidP="00C00CC7">
                  <w:pPr>
                    <w:jc w:val="center"/>
                    <w:rPr>
                      <w:rFonts w:ascii="Times New Roman" w:hAnsi="Times New Roman"/>
                      <w:sz w:val="18"/>
                      <w:szCs w:val="18"/>
                    </w:rPr>
                  </w:pPr>
                  <w:r w:rsidRPr="00CC6A99">
                    <w:rPr>
                      <w:rFonts w:ascii="Times New Roman" w:hAnsi="Times New Roman"/>
                      <w:sz w:val="18"/>
                      <w:szCs w:val="18"/>
                    </w:rPr>
                    <w:t>1·10</w:t>
                  </w:r>
                  <w:r w:rsidRPr="00CC6A99">
                    <w:rPr>
                      <w:rFonts w:ascii="Times New Roman" w:hAnsi="Times New Roman"/>
                      <w:sz w:val="18"/>
                      <w:szCs w:val="18"/>
                      <w:vertAlign w:val="superscript"/>
                    </w:rPr>
                    <w:t xml:space="preserve">-5 </w:t>
                  </w:r>
                  <w:r w:rsidRPr="00CC6A99">
                    <w:rPr>
                      <w:rFonts w:ascii="Times New Roman" w:hAnsi="Times New Roman"/>
                      <w:sz w:val="18"/>
                      <w:szCs w:val="18"/>
                    </w:rPr>
                    <w:t>˚С</w:t>
                  </w:r>
                  <w:r w:rsidRPr="00CC6A99">
                    <w:rPr>
                      <w:rFonts w:ascii="Times New Roman" w:hAnsi="Times New Roman"/>
                      <w:sz w:val="18"/>
                      <w:szCs w:val="18"/>
                      <w:vertAlign w:val="superscript"/>
                    </w:rPr>
                    <w:t>-1</w:t>
                  </w:r>
                </w:p>
              </w:tc>
              <w:tc>
                <w:tcPr>
                  <w:tcW w:w="1624" w:type="dxa"/>
                  <w:vMerge/>
                  <w:tcBorders>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271"/>
              </w:trPr>
              <w:tc>
                <w:tcPr>
                  <w:tcW w:w="719"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CC6A99" w:rsidRDefault="001C62F1" w:rsidP="00C00CC7">
                  <w:pPr>
                    <w:rPr>
                      <w:rFonts w:ascii="Times New Roman" w:hAnsi="Times New Roman"/>
                      <w:sz w:val="18"/>
                      <w:szCs w:val="18"/>
                    </w:rPr>
                  </w:pPr>
                  <w:r w:rsidRPr="00CC6A99">
                    <w:rPr>
                      <w:rFonts w:ascii="Times New Roman" w:hAnsi="Times New Roman"/>
                      <w:sz w:val="18"/>
                      <w:szCs w:val="18"/>
                    </w:rPr>
                    <w:t>Линейная относительная деформация усадки, мм/м</w:t>
                  </w:r>
                </w:p>
              </w:tc>
              <w:tc>
                <w:tcPr>
                  <w:tcW w:w="1276" w:type="dxa"/>
                  <w:tcBorders>
                    <w:top w:val="single" w:sz="4" w:space="0" w:color="auto"/>
                    <w:left w:val="nil"/>
                    <w:bottom w:val="single" w:sz="4" w:space="0" w:color="auto"/>
                    <w:right w:val="single" w:sz="4" w:space="0" w:color="auto"/>
                  </w:tcBorders>
                  <w:shd w:val="clear" w:color="000000" w:fill="FFFFFF"/>
                </w:tcPr>
                <w:p w:rsidR="001C62F1" w:rsidRPr="00CC6A99" w:rsidRDefault="001C62F1" w:rsidP="00C00CC7">
                  <w:pPr>
                    <w:jc w:val="center"/>
                    <w:rPr>
                      <w:rFonts w:ascii="Times New Roman" w:hAnsi="Times New Roman"/>
                      <w:sz w:val="18"/>
                      <w:szCs w:val="18"/>
                    </w:rPr>
                  </w:pPr>
                  <w:r w:rsidRPr="00CC6A99">
                    <w:rPr>
                      <w:rFonts w:ascii="Times New Roman" w:hAnsi="Times New Roman"/>
                      <w:sz w:val="18"/>
                      <w:szCs w:val="18"/>
                    </w:rPr>
                    <w:t>0,4</w:t>
                  </w:r>
                </w:p>
              </w:tc>
              <w:tc>
                <w:tcPr>
                  <w:tcW w:w="1624" w:type="dxa"/>
                  <w:vMerge/>
                  <w:tcBorders>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271"/>
              </w:trPr>
              <w:tc>
                <w:tcPr>
                  <w:tcW w:w="719"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CC6A99" w:rsidRDefault="001C62F1" w:rsidP="00C00CC7">
                  <w:pPr>
                    <w:jc w:val="center"/>
                    <w:rPr>
                      <w:rFonts w:ascii="Times New Roman" w:hAnsi="Times New Roman"/>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CC6A99" w:rsidRDefault="001C62F1" w:rsidP="00C00CC7">
                  <w:pPr>
                    <w:rPr>
                      <w:rFonts w:ascii="Times New Roman" w:hAnsi="Times New Roman"/>
                      <w:sz w:val="18"/>
                      <w:szCs w:val="18"/>
                    </w:rPr>
                  </w:pPr>
                  <w:r w:rsidRPr="00CC6A99">
                    <w:rPr>
                      <w:rFonts w:ascii="Times New Roman" w:hAnsi="Times New Roman"/>
                      <w:sz w:val="18"/>
                      <w:szCs w:val="18"/>
                    </w:rPr>
                    <w:t>Истираемость</w:t>
                  </w:r>
                </w:p>
              </w:tc>
              <w:tc>
                <w:tcPr>
                  <w:tcW w:w="1276" w:type="dxa"/>
                  <w:tcBorders>
                    <w:top w:val="single" w:sz="4" w:space="0" w:color="auto"/>
                    <w:left w:val="nil"/>
                    <w:bottom w:val="single" w:sz="4" w:space="0" w:color="auto"/>
                    <w:right w:val="single" w:sz="4" w:space="0" w:color="auto"/>
                  </w:tcBorders>
                  <w:shd w:val="clear" w:color="000000" w:fill="FFFFFF"/>
                </w:tcPr>
                <w:p w:rsidR="001C62F1" w:rsidRPr="00CC6A99" w:rsidRDefault="001C62F1" w:rsidP="00C00CC7">
                  <w:pPr>
                    <w:jc w:val="center"/>
                    <w:rPr>
                      <w:rFonts w:ascii="Times New Roman" w:hAnsi="Times New Roman"/>
                      <w:sz w:val="18"/>
                      <w:szCs w:val="18"/>
                    </w:rPr>
                  </w:pPr>
                  <w:r w:rsidRPr="00CC6A99">
                    <w:rPr>
                      <w:rFonts w:ascii="Times New Roman" w:hAnsi="Times New Roman"/>
                      <w:sz w:val="18"/>
                      <w:szCs w:val="18"/>
                    </w:rPr>
                    <w:t>0,72</w:t>
                  </w:r>
                </w:p>
              </w:tc>
              <w:tc>
                <w:tcPr>
                  <w:tcW w:w="1624" w:type="dxa"/>
                  <w:vMerge/>
                  <w:tcBorders>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874"/>
              </w:trPr>
              <w:tc>
                <w:tcPr>
                  <w:tcW w:w="719" w:type="dxa"/>
                  <w:vMerge/>
                  <w:tcBorders>
                    <w:left w:val="single" w:sz="4" w:space="0" w:color="auto"/>
                    <w:bottom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2161" w:type="dxa"/>
                  <w:vMerge/>
                  <w:tcBorders>
                    <w:left w:val="single" w:sz="4" w:space="0" w:color="auto"/>
                    <w:bottom w:val="single" w:sz="4" w:space="0" w:color="auto"/>
                    <w:right w:val="single" w:sz="4" w:space="0" w:color="auto"/>
                  </w:tcBorders>
                  <w:vAlign w:val="center"/>
                </w:tcPr>
                <w:p w:rsidR="001C62F1" w:rsidRPr="00CC6A99" w:rsidRDefault="001C62F1" w:rsidP="00C00CC7">
                  <w:pPr>
                    <w:jc w:val="center"/>
                    <w:rPr>
                      <w:rFonts w:ascii="Times New Roman" w:hAnsi="Times New Roman"/>
                      <w:bCs/>
                      <w:sz w:val="18"/>
                      <w:szCs w:val="18"/>
                    </w:rPr>
                  </w:pPr>
                </w:p>
              </w:tc>
              <w:tc>
                <w:tcPr>
                  <w:tcW w:w="901" w:type="dxa"/>
                  <w:vMerge/>
                  <w:tcBorders>
                    <w:left w:val="single" w:sz="4" w:space="0" w:color="auto"/>
                    <w:bottom w:val="single" w:sz="4" w:space="0" w:color="auto"/>
                    <w:right w:val="single" w:sz="4" w:space="0" w:color="auto"/>
                  </w:tcBorders>
                  <w:vAlign w:val="center"/>
                </w:tcPr>
                <w:p w:rsidR="001C62F1" w:rsidRPr="00CC6A99" w:rsidRDefault="001C62F1" w:rsidP="00C00CC7">
                  <w:pPr>
                    <w:jc w:val="center"/>
                    <w:rPr>
                      <w:rFonts w:ascii="Times New Roman" w:hAnsi="Times New Roman"/>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CC6A99" w:rsidRDefault="001C62F1" w:rsidP="00C00CC7">
                  <w:pPr>
                    <w:rPr>
                      <w:rFonts w:ascii="Times New Roman" w:hAnsi="Times New Roman"/>
                      <w:sz w:val="18"/>
                      <w:szCs w:val="18"/>
                    </w:rPr>
                  </w:pPr>
                  <w:r w:rsidRPr="00CC6A99">
                    <w:rPr>
                      <w:rFonts w:ascii="Times New Roman" w:hAnsi="Times New Roman"/>
                      <w:sz w:val="18"/>
                      <w:szCs w:val="18"/>
                    </w:rPr>
                    <w:t>Коэффициент теплопроводности (в сухом состоянии), Вт/(м·°С)</w:t>
                  </w:r>
                </w:p>
              </w:tc>
              <w:tc>
                <w:tcPr>
                  <w:tcW w:w="1276" w:type="dxa"/>
                  <w:tcBorders>
                    <w:top w:val="single" w:sz="4" w:space="0" w:color="auto"/>
                    <w:left w:val="nil"/>
                    <w:bottom w:val="single" w:sz="4" w:space="0" w:color="auto"/>
                    <w:right w:val="single" w:sz="4" w:space="0" w:color="auto"/>
                  </w:tcBorders>
                  <w:shd w:val="clear" w:color="000000" w:fill="FFFFFF"/>
                </w:tcPr>
                <w:p w:rsidR="001C62F1" w:rsidRPr="00CC6A99" w:rsidRDefault="001C62F1" w:rsidP="00C00CC7">
                  <w:pPr>
                    <w:jc w:val="center"/>
                    <w:rPr>
                      <w:rFonts w:ascii="Times New Roman" w:hAnsi="Times New Roman"/>
                      <w:sz w:val="18"/>
                      <w:szCs w:val="18"/>
                    </w:rPr>
                  </w:pPr>
                  <w:r w:rsidRPr="00CC6A99">
                    <w:rPr>
                      <w:rFonts w:ascii="Times New Roman" w:hAnsi="Times New Roman"/>
                      <w:sz w:val="18"/>
                      <w:szCs w:val="18"/>
                    </w:rPr>
                    <w:t>1,51</w:t>
                  </w:r>
                </w:p>
              </w:tc>
              <w:tc>
                <w:tcPr>
                  <w:tcW w:w="1624" w:type="dxa"/>
                  <w:vMerge/>
                  <w:tcBorders>
                    <w:bottom w:val="single" w:sz="4" w:space="0" w:color="auto"/>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481"/>
              </w:trPr>
              <w:tc>
                <w:tcPr>
                  <w:tcW w:w="719" w:type="dxa"/>
                  <w:vMerge w:val="restart"/>
                  <w:tcBorders>
                    <w:top w:val="single" w:sz="4" w:space="0" w:color="auto"/>
                    <w:left w:val="single" w:sz="4" w:space="0" w:color="auto"/>
                    <w:bottom w:val="single" w:sz="4" w:space="0" w:color="auto"/>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p w:rsidR="001C62F1" w:rsidRPr="00CC6A99" w:rsidRDefault="001C62F1" w:rsidP="00C00CC7">
                  <w:pPr>
                    <w:spacing w:after="0" w:line="240" w:lineRule="auto"/>
                    <w:jc w:val="center"/>
                    <w:rPr>
                      <w:rFonts w:ascii="Times New Roman" w:hAnsi="Times New Roman"/>
                      <w:bCs/>
                      <w:sz w:val="18"/>
                      <w:szCs w:val="18"/>
                    </w:rPr>
                  </w:pPr>
                </w:p>
                <w:p w:rsidR="001C62F1" w:rsidRPr="00CC6A99" w:rsidRDefault="001C62F1" w:rsidP="00C00CC7">
                  <w:pPr>
                    <w:spacing w:after="0" w:line="240" w:lineRule="auto"/>
                    <w:jc w:val="center"/>
                    <w:rPr>
                      <w:rFonts w:ascii="Times New Roman" w:hAnsi="Times New Roman"/>
                      <w:bCs/>
                      <w:sz w:val="18"/>
                      <w:szCs w:val="18"/>
                    </w:rPr>
                  </w:pPr>
                </w:p>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4</w:t>
                  </w:r>
                </w:p>
              </w:tc>
              <w:tc>
                <w:tcPr>
                  <w:tcW w:w="2161" w:type="dxa"/>
                  <w:vMerge w:val="restart"/>
                  <w:tcBorders>
                    <w:top w:val="single" w:sz="4" w:space="0" w:color="auto"/>
                    <w:left w:val="single" w:sz="4" w:space="0" w:color="auto"/>
                    <w:bottom w:val="single" w:sz="4" w:space="0" w:color="auto"/>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p w:rsidR="001C62F1" w:rsidRPr="00CC6A99" w:rsidRDefault="001C62F1" w:rsidP="00C00CC7">
                  <w:pPr>
                    <w:spacing w:after="0" w:line="240" w:lineRule="auto"/>
                    <w:jc w:val="center"/>
                    <w:rPr>
                      <w:rFonts w:ascii="Times New Roman" w:hAnsi="Times New Roman"/>
                      <w:bCs/>
                      <w:sz w:val="18"/>
                      <w:szCs w:val="18"/>
                    </w:rPr>
                  </w:pPr>
                </w:p>
                <w:p w:rsidR="001C62F1" w:rsidRPr="00CC6A99" w:rsidRDefault="001C62F1" w:rsidP="00C00CC7">
                  <w:pPr>
                    <w:spacing w:after="0" w:line="240" w:lineRule="auto"/>
                    <w:jc w:val="center"/>
                    <w:rPr>
                      <w:rFonts w:ascii="Times New Roman" w:hAnsi="Times New Roman"/>
                      <w:bCs/>
                      <w:sz w:val="18"/>
                      <w:szCs w:val="18"/>
                    </w:rPr>
                  </w:pPr>
                </w:p>
                <w:p w:rsidR="001C62F1" w:rsidRPr="00CC6A99" w:rsidRDefault="001C62F1" w:rsidP="00C00CC7">
                  <w:pPr>
                    <w:spacing w:after="0" w:line="240" w:lineRule="auto"/>
                    <w:rPr>
                      <w:rFonts w:ascii="Times New Roman" w:hAnsi="Times New Roman"/>
                      <w:bCs/>
                      <w:sz w:val="18"/>
                      <w:szCs w:val="18"/>
                    </w:rPr>
                  </w:pPr>
                  <w:r w:rsidRPr="00CC6A99">
                    <w:rPr>
                      <w:rFonts w:ascii="Times New Roman" w:hAnsi="Times New Roman"/>
                      <w:bCs/>
                      <w:sz w:val="18"/>
                      <w:szCs w:val="18"/>
                    </w:rPr>
                    <w:t>Песок</w:t>
                  </w:r>
                </w:p>
              </w:tc>
              <w:tc>
                <w:tcPr>
                  <w:tcW w:w="901" w:type="dxa"/>
                  <w:vMerge w:val="restart"/>
                  <w:tcBorders>
                    <w:top w:val="single" w:sz="4" w:space="0" w:color="auto"/>
                    <w:left w:val="single" w:sz="4" w:space="0" w:color="auto"/>
                    <w:bottom w:val="single" w:sz="4" w:space="0" w:color="auto"/>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c>
                <w:tcPr>
                  <w:tcW w:w="4348" w:type="dxa"/>
                  <w:gridSpan w:val="2"/>
                  <w:tcBorders>
                    <w:top w:val="single" w:sz="4" w:space="0" w:color="auto"/>
                    <w:left w:val="nil"/>
                    <w:bottom w:val="single" w:sz="4" w:space="0" w:color="auto"/>
                    <w:right w:val="single" w:sz="4" w:space="0" w:color="auto"/>
                  </w:tcBorders>
                </w:tcPr>
                <w:p w:rsidR="001C62F1" w:rsidRPr="00277E7D" w:rsidRDefault="001C62F1" w:rsidP="00C00CC7">
                  <w:pPr>
                    <w:spacing w:after="0" w:line="240" w:lineRule="auto"/>
                    <w:rPr>
                      <w:rFonts w:ascii="Times New Roman" w:hAnsi="Times New Roman"/>
                      <w:sz w:val="18"/>
                      <w:szCs w:val="18"/>
                    </w:rPr>
                  </w:pPr>
                  <w:r w:rsidRPr="00277E7D">
                    <w:rPr>
                      <w:rFonts w:ascii="Times New Roman" w:hAnsi="Times New Roman"/>
                      <w:sz w:val="18"/>
                      <w:szCs w:val="18"/>
                    </w:rPr>
                    <w:t>Песок природный (I и II класса) по ГОСТ 8736</w:t>
                  </w:r>
                </w:p>
              </w:tc>
              <w:tc>
                <w:tcPr>
                  <w:tcW w:w="1624" w:type="dxa"/>
                  <w:vMerge w:val="restart"/>
                  <w:tcBorders>
                    <w:top w:val="single" w:sz="4" w:space="0" w:color="auto"/>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Российская Федерация</w:t>
                  </w:r>
                </w:p>
              </w:tc>
            </w:tr>
            <w:tr w:rsidR="001C62F1" w:rsidRPr="00CC6A99" w:rsidTr="001C62F1">
              <w:trPr>
                <w:gridAfter w:val="1"/>
                <w:wAfter w:w="5628" w:type="dxa"/>
                <w:trHeight w:val="322"/>
              </w:trPr>
              <w:tc>
                <w:tcPr>
                  <w:tcW w:w="719"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3072" w:type="dxa"/>
                  <w:tcBorders>
                    <w:top w:val="nil"/>
                    <w:left w:val="nil"/>
                    <w:bottom w:val="single" w:sz="4" w:space="0" w:color="auto"/>
                    <w:right w:val="single" w:sz="4" w:space="0" w:color="auto"/>
                  </w:tcBorders>
                </w:tcPr>
                <w:p w:rsidR="001C62F1" w:rsidRPr="00CC6A99" w:rsidRDefault="001C62F1" w:rsidP="00C00CC7">
                  <w:pPr>
                    <w:spacing w:after="0" w:line="240" w:lineRule="auto"/>
                    <w:rPr>
                      <w:rFonts w:ascii="Times New Roman" w:hAnsi="Times New Roman"/>
                      <w:sz w:val="18"/>
                      <w:szCs w:val="18"/>
                    </w:rPr>
                  </w:pPr>
                  <w:r w:rsidRPr="00CC6A99">
                    <w:rPr>
                      <w:rFonts w:ascii="Times New Roman" w:hAnsi="Times New Roman"/>
                      <w:sz w:val="18"/>
                      <w:szCs w:val="18"/>
                    </w:rPr>
                    <w:t>Модуль крупности</w:t>
                  </w:r>
                </w:p>
              </w:tc>
              <w:tc>
                <w:tcPr>
                  <w:tcW w:w="1276" w:type="dxa"/>
                  <w:tcBorders>
                    <w:top w:val="nil"/>
                    <w:left w:val="nil"/>
                    <w:bottom w:val="single" w:sz="4" w:space="0" w:color="auto"/>
                    <w:right w:val="single" w:sz="4" w:space="0" w:color="auto"/>
                  </w:tcBorders>
                </w:tcPr>
                <w:p w:rsidR="001C62F1" w:rsidRPr="00CC6A99" w:rsidRDefault="001C62F1" w:rsidP="00C00CC7">
                  <w:pPr>
                    <w:spacing w:after="0" w:line="240" w:lineRule="auto"/>
                    <w:jc w:val="center"/>
                    <w:rPr>
                      <w:rFonts w:ascii="Times New Roman" w:hAnsi="Times New Roman"/>
                      <w:sz w:val="18"/>
                      <w:szCs w:val="18"/>
                    </w:rPr>
                  </w:pPr>
                  <w:r w:rsidRPr="00CC6A99">
                    <w:rPr>
                      <w:rFonts w:ascii="Times New Roman" w:hAnsi="Times New Roman"/>
                      <w:sz w:val="18"/>
                      <w:szCs w:val="18"/>
                    </w:rPr>
                    <w:t xml:space="preserve"> 2,0-2,5* средний и</w:t>
                  </w:r>
                </w:p>
                <w:p w:rsidR="001C62F1" w:rsidRPr="00CC6A99" w:rsidRDefault="001C62F1" w:rsidP="00C00CC7">
                  <w:pPr>
                    <w:spacing w:after="0" w:line="240" w:lineRule="auto"/>
                    <w:jc w:val="center"/>
                    <w:rPr>
                      <w:rFonts w:ascii="Times New Roman" w:hAnsi="Times New Roman"/>
                      <w:sz w:val="18"/>
                      <w:szCs w:val="18"/>
                    </w:rPr>
                  </w:pPr>
                  <w:r w:rsidRPr="00CC6A99">
                    <w:rPr>
                      <w:rFonts w:ascii="Times New Roman" w:hAnsi="Times New Roman"/>
                      <w:sz w:val="18"/>
                      <w:szCs w:val="18"/>
                    </w:rPr>
                    <w:t>2,5-3,0* крупный</w:t>
                  </w:r>
                </w:p>
              </w:tc>
              <w:tc>
                <w:tcPr>
                  <w:tcW w:w="1624" w:type="dxa"/>
                  <w:vMerge/>
                  <w:tcBorders>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646"/>
              </w:trPr>
              <w:tc>
                <w:tcPr>
                  <w:tcW w:w="719"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3072" w:type="dxa"/>
                  <w:tcBorders>
                    <w:top w:val="nil"/>
                    <w:left w:val="nil"/>
                    <w:bottom w:val="single" w:sz="4" w:space="0" w:color="auto"/>
                    <w:right w:val="single" w:sz="4" w:space="0" w:color="auto"/>
                  </w:tcBorders>
                </w:tcPr>
                <w:p w:rsidR="001C62F1" w:rsidRPr="00CC6A99" w:rsidRDefault="001C62F1" w:rsidP="00C00CC7">
                  <w:pPr>
                    <w:spacing w:after="0" w:line="240" w:lineRule="auto"/>
                    <w:rPr>
                      <w:rFonts w:ascii="Times New Roman" w:hAnsi="Times New Roman"/>
                      <w:sz w:val="18"/>
                      <w:szCs w:val="18"/>
                    </w:rPr>
                  </w:pPr>
                  <w:r w:rsidRPr="00CC6A99">
                    <w:rPr>
                      <w:rFonts w:ascii="Times New Roman" w:hAnsi="Times New Roman"/>
                      <w:sz w:val="18"/>
                      <w:szCs w:val="18"/>
                    </w:rPr>
                    <w:t>Максимальное содержание зерен крупностью свыше 10 мм по массе,%</w:t>
                  </w:r>
                </w:p>
              </w:tc>
              <w:tc>
                <w:tcPr>
                  <w:tcW w:w="1276" w:type="dxa"/>
                  <w:tcBorders>
                    <w:top w:val="nil"/>
                    <w:left w:val="nil"/>
                    <w:bottom w:val="single" w:sz="4" w:space="0" w:color="auto"/>
                    <w:right w:val="single" w:sz="4" w:space="0" w:color="auto"/>
                  </w:tcBorders>
                </w:tcPr>
                <w:p w:rsidR="001C62F1" w:rsidRPr="00CC6A99" w:rsidRDefault="001C62F1" w:rsidP="00C00CC7">
                  <w:pPr>
                    <w:spacing w:after="0" w:line="240" w:lineRule="auto"/>
                    <w:jc w:val="center"/>
                    <w:rPr>
                      <w:rFonts w:ascii="Times New Roman" w:hAnsi="Times New Roman"/>
                      <w:sz w:val="18"/>
                      <w:szCs w:val="18"/>
                    </w:rPr>
                  </w:pPr>
                  <w:r w:rsidRPr="00CC6A99">
                    <w:rPr>
                      <w:rFonts w:ascii="Times New Roman" w:hAnsi="Times New Roman"/>
                      <w:sz w:val="18"/>
                      <w:szCs w:val="18"/>
                    </w:rPr>
                    <w:t>0,5 для I класса</w:t>
                  </w:r>
                </w:p>
                <w:p w:rsidR="001C62F1" w:rsidRPr="00CC6A99" w:rsidRDefault="001C62F1" w:rsidP="00C00CC7">
                  <w:pPr>
                    <w:spacing w:after="0" w:line="240" w:lineRule="auto"/>
                    <w:jc w:val="center"/>
                    <w:rPr>
                      <w:rFonts w:ascii="Times New Roman" w:hAnsi="Times New Roman"/>
                      <w:sz w:val="18"/>
                      <w:szCs w:val="18"/>
                    </w:rPr>
                  </w:pPr>
                  <w:r w:rsidRPr="00CC6A99">
                    <w:rPr>
                      <w:rFonts w:ascii="Times New Roman" w:hAnsi="Times New Roman"/>
                      <w:sz w:val="18"/>
                      <w:szCs w:val="18"/>
                    </w:rPr>
                    <w:t xml:space="preserve">5 для II класса </w:t>
                  </w:r>
                </w:p>
              </w:tc>
              <w:tc>
                <w:tcPr>
                  <w:tcW w:w="1624" w:type="dxa"/>
                  <w:vMerge/>
                  <w:tcBorders>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646"/>
              </w:trPr>
              <w:tc>
                <w:tcPr>
                  <w:tcW w:w="719"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3072" w:type="dxa"/>
                  <w:tcBorders>
                    <w:top w:val="nil"/>
                    <w:left w:val="nil"/>
                    <w:bottom w:val="single" w:sz="4" w:space="0" w:color="auto"/>
                    <w:right w:val="single" w:sz="4" w:space="0" w:color="auto"/>
                  </w:tcBorders>
                </w:tcPr>
                <w:p w:rsidR="001C62F1" w:rsidRPr="00CC6A99" w:rsidRDefault="001C62F1" w:rsidP="00C00CC7">
                  <w:pPr>
                    <w:spacing w:after="0" w:line="240" w:lineRule="auto"/>
                    <w:rPr>
                      <w:rFonts w:ascii="Times New Roman" w:hAnsi="Times New Roman"/>
                      <w:sz w:val="18"/>
                      <w:szCs w:val="18"/>
                    </w:rPr>
                  </w:pPr>
                  <w:r w:rsidRPr="00CC6A99">
                    <w:rPr>
                      <w:rFonts w:ascii="Times New Roman" w:hAnsi="Times New Roman"/>
                      <w:sz w:val="18"/>
                      <w:szCs w:val="18"/>
                    </w:rPr>
                    <w:t>Максимальное содержание зерен крупностью свыше 5 мм по массе ,%</w:t>
                  </w:r>
                </w:p>
              </w:tc>
              <w:tc>
                <w:tcPr>
                  <w:tcW w:w="1276" w:type="dxa"/>
                  <w:tcBorders>
                    <w:top w:val="nil"/>
                    <w:left w:val="nil"/>
                    <w:bottom w:val="single" w:sz="4" w:space="0" w:color="auto"/>
                    <w:right w:val="single" w:sz="4" w:space="0" w:color="auto"/>
                  </w:tcBorders>
                </w:tcPr>
                <w:p w:rsidR="001C62F1" w:rsidRPr="00CC6A99" w:rsidRDefault="001C62F1" w:rsidP="00C00CC7">
                  <w:pPr>
                    <w:spacing w:after="0" w:line="240" w:lineRule="auto"/>
                    <w:jc w:val="center"/>
                    <w:rPr>
                      <w:rFonts w:ascii="Times New Roman" w:hAnsi="Times New Roman"/>
                      <w:sz w:val="18"/>
                      <w:szCs w:val="18"/>
                    </w:rPr>
                  </w:pPr>
                  <w:r w:rsidRPr="00CC6A99">
                    <w:rPr>
                      <w:rFonts w:ascii="Times New Roman" w:hAnsi="Times New Roman"/>
                      <w:sz w:val="18"/>
                      <w:szCs w:val="18"/>
                    </w:rPr>
                    <w:t>5 для I класса</w:t>
                  </w:r>
                </w:p>
                <w:p w:rsidR="001C62F1" w:rsidRPr="00CC6A99" w:rsidRDefault="001C62F1" w:rsidP="00C00CC7">
                  <w:pPr>
                    <w:spacing w:after="0" w:line="240" w:lineRule="auto"/>
                    <w:jc w:val="center"/>
                    <w:rPr>
                      <w:rFonts w:ascii="Times New Roman" w:hAnsi="Times New Roman"/>
                      <w:sz w:val="18"/>
                      <w:szCs w:val="18"/>
                    </w:rPr>
                  </w:pPr>
                  <w:r w:rsidRPr="00CC6A99">
                    <w:rPr>
                      <w:rFonts w:ascii="Times New Roman" w:hAnsi="Times New Roman"/>
                      <w:sz w:val="18"/>
                      <w:szCs w:val="18"/>
                    </w:rPr>
                    <w:t>20 для II класса</w:t>
                  </w:r>
                </w:p>
              </w:tc>
              <w:tc>
                <w:tcPr>
                  <w:tcW w:w="1624" w:type="dxa"/>
                  <w:vMerge/>
                  <w:tcBorders>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646"/>
              </w:trPr>
              <w:tc>
                <w:tcPr>
                  <w:tcW w:w="719"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3072" w:type="dxa"/>
                  <w:tcBorders>
                    <w:top w:val="nil"/>
                    <w:left w:val="nil"/>
                    <w:bottom w:val="single" w:sz="4" w:space="0" w:color="auto"/>
                    <w:right w:val="single" w:sz="4" w:space="0" w:color="auto"/>
                  </w:tcBorders>
                </w:tcPr>
                <w:p w:rsidR="001C62F1" w:rsidRPr="00CC6A99" w:rsidRDefault="001C62F1" w:rsidP="00C00CC7">
                  <w:pPr>
                    <w:spacing w:after="0" w:line="240" w:lineRule="auto"/>
                    <w:rPr>
                      <w:rFonts w:ascii="Times New Roman" w:hAnsi="Times New Roman"/>
                      <w:sz w:val="18"/>
                      <w:szCs w:val="18"/>
                    </w:rPr>
                  </w:pPr>
                  <w:r w:rsidRPr="00CC6A99">
                    <w:rPr>
                      <w:rFonts w:ascii="Times New Roman" w:hAnsi="Times New Roman"/>
                      <w:sz w:val="18"/>
                      <w:szCs w:val="18"/>
                    </w:rPr>
                    <w:t>Максимальное содержание зерен крупностью менее 0,16 мм по массе,%</w:t>
                  </w:r>
                </w:p>
              </w:tc>
              <w:tc>
                <w:tcPr>
                  <w:tcW w:w="1276" w:type="dxa"/>
                  <w:tcBorders>
                    <w:top w:val="nil"/>
                    <w:left w:val="nil"/>
                    <w:bottom w:val="single" w:sz="4" w:space="0" w:color="auto"/>
                    <w:right w:val="single" w:sz="4" w:space="0" w:color="auto"/>
                  </w:tcBorders>
                </w:tcPr>
                <w:p w:rsidR="001C62F1" w:rsidRPr="00CC6A99" w:rsidRDefault="001C62F1" w:rsidP="00C00CC7">
                  <w:pPr>
                    <w:spacing w:after="0" w:line="240" w:lineRule="auto"/>
                    <w:jc w:val="center"/>
                    <w:rPr>
                      <w:rFonts w:ascii="Times New Roman" w:hAnsi="Times New Roman"/>
                      <w:sz w:val="18"/>
                      <w:szCs w:val="18"/>
                    </w:rPr>
                  </w:pPr>
                  <w:r w:rsidRPr="00CC6A99">
                    <w:rPr>
                      <w:rFonts w:ascii="Times New Roman" w:hAnsi="Times New Roman"/>
                      <w:sz w:val="18"/>
                      <w:szCs w:val="18"/>
                    </w:rPr>
                    <w:t>5 для I класса</w:t>
                  </w:r>
                </w:p>
                <w:p w:rsidR="001C62F1" w:rsidRPr="00CC6A99" w:rsidRDefault="001C62F1" w:rsidP="00C00CC7">
                  <w:pPr>
                    <w:spacing w:after="0" w:line="240" w:lineRule="auto"/>
                    <w:jc w:val="center"/>
                    <w:rPr>
                      <w:rFonts w:ascii="Times New Roman" w:hAnsi="Times New Roman"/>
                      <w:sz w:val="18"/>
                      <w:szCs w:val="18"/>
                    </w:rPr>
                  </w:pPr>
                  <w:r w:rsidRPr="00CC6A99">
                    <w:rPr>
                      <w:rFonts w:ascii="Times New Roman" w:hAnsi="Times New Roman"/>
                      <w:sz w:val="18"/>
                      <w:szCs w:val="18"/>
                    </w:rPr>
                    <w:t xml:space="preserve">10 для II класса </w:t>
                  </w:r>
                </w:p>
              </w:tc>
              <w:tc>
                <w:tcPr>
                  <w:tcW w:w="1624" w:type="dxa"/>
                  <w:vMerge/>
                  <w:tcBorders>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646"/>
              </w:trPr>
              <w:tc>
                <w:tcPr>
                  <w:tcW w:w="719"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3072" w:type="dxa"/>
                  <w:tcBorders>
                    <w:top w:val="nil"/>
                    <w:left w:val="nil"/>
                    <w:bottom w:val="single" w:sz="4" w:space="0" w:color="auto"/>
                    <w:right w:val="single" w:sz="4" w:space="0" w:color="auto"/>
                  </w:tcBorders>
                </w:tcPr>
                <w:p w:rsidR="001C62F1" w:rsidRPr="00CC6A99" w:rsidRDefault="001C62F1" w:rsidP="00C00CC7">
                  <w:pPr>
                    <w:spacing w:after="0" w:line="240" w:lineRule="auto"/>
                    <w:rPr>
                      <w:rFonts w:ascii="Times New Roman" w:hAnsi="Times New Roman"/>
                      <w:sz w:val="18"/>
                      <w:szCs w:val="18"/>
                    </w:rPr>
                  </w:pPr>
                  <w:r w:rsidRPr="00CC6A99">
                    <w:rPr>
                      <w:rFonts w:ascii="Times New Roman" w:hAnsi="Times New Roman"/>
                      <w:sz w:val="18"/>
                      <w:szCs w:val="18"/>
                    </w:rPr>
                    <w:t>Максимальное содержание глинистых и пылеватых частиц по массе,%</w:t>
                  </w:r>
                </w:p>
              </w:tc>
              <w:tc>
                <w:tcPr>
                  <w:tcW w:w="1276" w:type="dxa"/>
                  <w:tcBorders>
                    <w:top w:val="nil"/>
                    <w:left w:val="nil"/>
                    <w:bottom w:val="single" w:sz="4" w:space="0" w:color="auto"/>
                    <w:right w:val="single" w:sz="4" w:space="0" w:color="auto"/>
                  </w:tcBorders>
                </w:tcPr>
                <w:p w:rsidR="001C62F1" w:rsidRPr="00CC6A99" w:rsidRDefault="001C62F1" w:rsidP="00C00CC7">
                  <w:pPr>
                    <w:spacing w:after="0" w:line="240" w:lineRule="auto"/>
                    <w:jc w:val="center"/>
                    <w:rPr>
                      <w:rFonts w:ascii="Times New Roman" w:hAnsi="Times New Roman"/>
                      <w:sz w:val="18"/>
                      <w:szCs w:val="18"/>
                    </w:rPr>
                  </w:pPr>
                  <w:r w:rsidRPr="00CC6A99">
                    <w:rPr>
                      <w:rFonts w:ascii="Times New Roman" w:hAnsi="Times New Roman"/>
                      <w:sz w:val="18"/>
                      <w:szCs w:val="18"/>
                    </w:rPr>
                    <w:t>2 для I класса</w:t>
                  </w:r>
                </w:p>
                <w:p w:rsidR="001C62F1" w:rsidRPr="00CC6A99" w:rsidRDefault="001C62F1" w:rsidP="00C00CC7">
                  <w:pPr>
                    <w:spacing w:after="0" w:line="240" w:lineRule="auto"/>
                    <w:jc w:val="center"/>
                    <w:rPr>
                      <w:rFonts w:ascii="Times New Roman" w:hAnsi="Times New Roman"/>
                      <w:sz w:val="18"/>
                      <w:szCs w:val="18"/>
                    </w:rPr>
                  </w:pPr>
                  <w:r w:rsidRPr="00CC6A99">
                    <w:rPr>
                      <w:rFonts w:ascii="Times New Roman" w:hAnsi="Times New Roman"/>
                      <w:sz w:val="18"/>
                      <w:szCs w:val="18"/>
                    </w:rPr>
                    <w:t>3 для II класса</w:t>
                  </w:r>
                </w:p>
              </w:tc>
              <w:tc>
                <w:tcPr>
                  <w:tcW w:w="1624" w:type="dxa"/>
                  <w:vMerge/>
                  <w:tcBorders>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322"/>
              </w:trPr>
              <w:tc>
                <w:tcPr>
                  <w:tcW w:w="719"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3072" w:type="dxa"/>
                  <w:tcBorders>
                    <w:top w:val="nil"/>
                    <w:left w:val="nil"/>
                    <w:bottom w:val="single" w:sz="4" w:space="0" w:color="auto"/>
                    <w:right w:val="single" w:sz="4" w:space="0" w:color="auto"/>
                  </w:tcBorders>
                </w:tcPr>
                <w:p w:rsidR="001C62F1" w:rsidRPr="00CC6A99" w:rsidRDefault="001C62F1" w:rsidP="00C00CC7">
                  <w:pPr>
                    <w:spacing w:after="0" w:line="240" w:lineRule="auto"/>
                    <w:rPr>
                      <w:rFonts w:ascii="Times New Roman" w:hAnsi="Times New Roman"/>
                      <w:sz w:val="18"/>
                      <w:szCs w:val="18"/>
                    </w:rPr>
                  </w:pPr>
                  <w:r w:rsidRPr="00CC6A99">
                    <w:rPr>
                      <w:rFonts w:ascii="Times New Roman" w:hAnsi="Times New Roman"/>
                      <w:sz w:val="18"/>
                      <w:szCs w:val="18"/>
                    </w:rPr>
                    <w:t>Содержание глины в комках</w:t>
                  </w:r>
                </w:p>
              </w:tc>
              <w:tc>
                <w:tcPr>
                  <w:tcW w:w="1276" w:type="dxa"/>
                  <w:tcBorders>
                    <w:top w:val="nil"/>
                    <w:left w:val="nil"/>
                    <w:bottom w:val="single" w:sz="4" w:space="0" w:color="auto"/>
                    <w:right w:val="single" w:sz="4" w:space="0" w:color="auto"/>
                  </w:tcBorders>
                </w:tcPr>
                <w:p w:rsidR="001C62F1" w:rsidRPr="00CC6A99" w:rsidRDefault="001C62F1" w:rsidP="00C00CC7">
                  <w:pPr>
                    <w:spacing w:after="0" w:line="240" w:lineRule="auto"/>
                    <w:jc w:val="center"/>
                    <w:rPr>
                      <w:rFonts w:ascii="Times New Roman" w:hAnsi="Times New Roman"/>
                      <w:sz w:val="18"/>
                      <w:szCs w:val="18"/>
                    </w:rPr>
                  </w:pPr>
                  <w:r w:rsidRPr="00CC6A99">
                    <w:rPr>
                      <w:rFonts w:ascii="Times New Roman" w:hAnsi="Times New Roman"/>
                      <w:sz w:val="18"/>
                      <w:szCs w:val="18"/>
                    </w:rPr>
                    <w:t>отсутствует</w:t>
                  </w:r>
                </w:p>
              </w:tc>
              <w:tc>
                <w:tcPr>
                  <w:tcW w:w="1624" w:type="dxa"/>
                  <w:vMerge/>
                  <w:tcBorders>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1390"/>
              </w:trPr>
              <w:tc>
                <w:tcPr>
                  <w:tcW w:w="719"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3072" w:type="dxa"/>
                  <w:tcBorders>
                    <w:top w:val="nil"/>
                    <w:left w:val="nil"/>
                    <w:bottom w:val="single" w:sz="4" w:space="0" w:color="auto"/>
                    <w:right w:val="single" w:sz="4" w:space="0" w:color="auto"/>
                  </w:tcBorders>
                </w:tcPr>
                <w:p w:rsidR="001C62F1" w:rsidRPr="00CC6A99" w:rsidRDefault="001C62F1" w:rsidP="00C00CC7">
                  <w:pPr>
                    <w:spacing w:after="0" w:line="240" w:lineRule="auto"/>
                    <w:rPr>
                      <w:rFonts w:ascii="Times New Roman" w:hAnsi="Times New Roman"/>
                      <w:sz w:val="18"/>
                      <w:szCs w:val="18"/>
                    </w:rPr>
                  </w:pPr>
                  <w:r w:rsidRPr="00CC6A99">
                    <w:rPr>
                      <w:rFonts w:ascii="Times New Roman" w:hAnsi="Times New Roman"/>
                      <w:sz w:val="18"/>
                      <w:szCs w:val="18"/>
                    </w:rPr>
                    <w:t>Максимальное содержание глины методом набухания по массе,%</w:t>
                  </w:r>
                </w:p>
              </w:tc>
              <w:tc>
                <w:tcPr>
                  <w:tcW w:w="1276" w:type="dxa"/>
                  <w:tcBorders>
                    <w:top w:val="nil"/>
                    <w:left w:val="nil"/>
                    <w:bottom w:val="single" w:sz="4" w:space="0" w:color="auto"/>
                    <w:right w:val="single" w:sz="4" w:space="0" w:color="auto"/>
                  </w:tcBorders>
                </w:tcPr>
                <w:p w:rsidR="001C62F1" w:rsidRPr="00CC6A99" w:rsidRDefault="001C62F1" w:rsidP="00C00CC7">
                  <w:pPr>
                    <w:spacing w:after="0" w:line="240" w:lineRule="auto"/>
                    <w:jc w:val="center"/>
                    <w:rPr>
                      <w:rFonts w:ascii="Times New Roman" w:hAnsi="Times New Roman"/>
                      <w:sz w:val="18"/>
                      <w:szCs w:val="18"/>
                    </w:rPr>
                  </w:pPr>
                  <w:r w:rsidRPr="00CC6A99">
                    <w:rPr>
                      <w:rFonts w:ascii="Times New Roman" w:hAnsi="Times New Roman"/>
                      <w:sz w:val="18"/>
                      <w:szCs w:val="18"/>
                    </w:rPr>
                    <w:t>0,25 для I класса</w:t>
                  </w:r>
                </w:p>
                <w:p w:rsidR="001C62F1" w:rsidRPr="00CC6A99" w:rsidRDefault="001C62F1" w:rsidP="00C00CC7">
                  <w:pPr>
                    <w:spacing w:after="0" w:line="240" w:lineRule="auto"/>
                    <w:jc w:val="center"/>
                    <w:rPr>
                      <w:rFonts w:ascii="Times New Roman" w:hAnsi="Times New Roman"/>
                      <w:sz w:val="18"/>
                      <w:szCs w:val="18"/>
                    </w:rPr>
                  </w:pPr>
                  <w:r w:rsidRPr="00CC6A99">
                    <w:rPr>
                      <w:rFonts w:ascii="Times New Roman" w:hAnsi="Times New Roman"/>
                      <w:sz w:val="18"/>
                      <w:szCs w:val="18"/>
                    </w:rPr>
                    <w:t>0,5 для II класса</w:t>
                  </w:r>
                </w:p>
              </w:tc>
              <w:tc>
                <w:tcPr>
                  <w:tcW w:w="1624" w:type="dxa"/>
                  <w:vMerge/>
                  <w:tcBorders>
                    <w:bottom w:val="single" w:sz="4" w:space="0" w:color="auto"/>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p>
              </w:tc>
            </w:tr>
            <w:tr w:rsidR="001C62F1" w:rsidRPr="00CC6A99" w:rsidTr="001C62F1">
              <w:trPr>
                <w:gridAfter w:val="1"/>
                <w:wAfter w:w="5628" w:type="dxa"/>
                <w:trHeight w:val="676"/>
              </w:trPr>
              <w:tc>
                <w:tcPr>
                  <w:tcW w:w="719" w:type="dxa"/>
                  <w:vMerge w:val="restart"/>
                  <w:tcBorders>
                    <w:top w:val="nil"/>
                    <w:left w:val="single" w:sz="4" w:space="0" w:color="auto"/>
                    <w:bottom w:val="single" w:sz="4" w:space="0" w:color="auto"/>
                    <w:right w:val="single" w:sz="4" w:space="0" w:color="auto"/>
                  </w:tcBorders>
                  <w:shd w:val="clear" w:color="000000" w:fill="FFFFFF"/>
                </w:tcPr>
                <w:p w:rsidR="001C62F1" w:rsidRPr="00CC6A99" w:rsidRDefault="001C62F1" w:rsidP="00C00CC7">
                  <w:pPr>
                    <w:spacing w:after="0" w:line="240" w:lineRule="auto"/>
                    <w:jc w:val="center"/>
                    <w:rPr>
                      <w:rFonts w:ascii="Times New Roman" w:hAnsi="Times New Roman"/>
                      <w:bCs/>
                      <w:sz w:val="18"/>
                      <w:szCs w:val="18"/>
                    </w:rPr>
                  </w:pPr>
                </w:p>
                <w:p w:rsidR="001C62F1" w:rsidRPr="00CC6A99" w:rsidRDefault="001C62F1" w:rsidP="00C00CC7">
                  <w:pPr>
                    <w:spacing w:after="0" w:line="240" w:lineRule="auto"/>
                    <w:jc w:val="center"/>
                    <w:rPr>
                      <w:rFonts w:ascii="Times New Roman" w:hAnsi="Times New Roman"/>
                      <w:bCs/>
                      <w:sz w:val="18"/>
                      <w:szCs w:val="18"/>
                    </w:rPr>
                  </w:pPr>
                </w:p>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5</w:t>
                  </w:r>
                </w:p>
              </w:tc>
              <w:tc>
                <w:tcPr>
                  <w:tcW w:w="2161" w:type="dxa"/>
                  <w:vMerge w:val="restart"/>
                  <w:tcBorders>
                    <w:top w:val="nil"/>
                    <w:left w:val="single" w:sz="4" w:space="0" w:color="auto"/>
                    <w:bottom w:val="single" w:sz="4" w:space="0" w:color="auto"/>
                    <w:right w:val="single" w:sz="4" w:space="0" w:color="auto"/>
                  </w:tcBorders>
                  <w:shd w:val="clear" w:color="000000" w:fill="FFFFFF"/>
                </w:tcPr>
                <w:p w:rsidR="001C62F1" w:rsidRPr="00CC6A99" w:rsidRDefault="001C62F1" w:rsidP="00C00CC7">
                  <w:pPr>
                    <w:spacing w:after="0" w:line="240" w:lineRule="auto"/>
                    <w:jc w:val="center"/>
                    <w:rPr>
                      <w:rFonts w:ascii="Times New Roman" w:hAnsi="Times New Roman"/>
                      <w:bCs/>
                      <w:sz w:val="18"/>
                      <w:szCs w:val="18"/>
                    </w:rPr>
                  </w:pPr>
                </w:p>
                <w:p w:rsidR="001C62F1" w:rsidRPr="00CC6A99" w:rsidRDefault="001C62F1" w:rsidP="00C00CC7">
                  <w:pPr>
                    <w:spacing w:after="0" w:line="240" w:lineRule="auto"/>
                    <w:jc w:val="center"/>
                    <w:rPr>
                      <w:rFonts w:ascii="Times New Roman" w:hAnsi="Times New Roman"/>
                      <w:bCs/>
                      <w:sz w:val="18"/>
                      <w:szCs w:val="18"/>
                    </w:rPr>
                  </w:pPr>
                </w:p>
                <w:p w:rsidR="001C62F1" w:rsidRPr="00CC6A99" w:rsidRDefault="001C62F1" w:rsidP="00C00CC7">
                  <w:pPr>
                    <w:spacing w:after="0" w:line="240" w:lineRule="auto"/>
                    <w:rPr>
                      <w:rFonts w:ascii="Times New Roman" w:hAnsi="Times New Roman"/>
                      <w:bCs/>
                      <w:sz w:val="18"/>
                      <w:szCs w:val="18"/>
                    </w:rPr>
                  </w:pPr>
                  <w:r w:rsidRPr="00CC6A99">
                    <w:rPr>
                      <w:rFonts w:ascii="Times New Roman" w:hAnsi="Times New Roman"/>
                      <w:bCs/>
                      <w:sz w:val="18"/>
                      <w:szCs w:val="18"/>
                    </w:rPr>
                    <w:t xml:space="preserve">Смесь песчано-гравийная природная </w:t>
                  </w:r>
                </w:p>
              </w:tc>
              <w:tc>
                <w:tcPr>
                  <w:tcW w:w="901" w:type="dxa"/>
                  <w:vMerge w:val="restart"/>
                  <w:tcBorders>
                    <w:top w:val="nil"/>
                    <w:left w:val="single" w:sz="4" w:space="0" w:color="auto"/>
                    <w:bottom w:val="single" w:sz="4" w:space="0" w:color="auto"/>
                    <w:right w:val="single" w:sz="4" w:space="0" w:color="auto"/>
                  </w:tcBorders>
                </w:tcPr>
                <w:p w:rsidR="001C62F1" w:rsidRPr="00CC6A99" w:rsidRDefault="001C62F1" w:rsidP="00C00CC7">
                  <w:pPr>
                    <w:spacing w:after="0" w:line="240" w:lineRule="auto"/>
                    <w:jc w:val="center"/>
                    <w:rPr>
                      <w:rFonts w:ascii="Times New Roman" w:hAnsi="Times New Roman"/>
                      <w:sz w:val="18"/>
                      <w:szCs w:val="18"/>
                    </w:rPr>
                  </w:pPr>
                </w:p>
              </w:tc>
              <w:tc>
                <w:tcPr>
                  <w:tcW w:w="4348" w:type="dxa"/>
                  <w:gridSpan w:val="2"/>
                  <w:tcBorders>
                    <w:top w:val="single" w:sz="4" w:space="0" w:color="auto"/>
                    <w:left w:val="nil"/>
                    <w:bottom w:val="single" w:sz="4" w:space="0" w:color="auto"/>
                    <w:right w:val="single" w:sz="4" w:space="0" w:color="auto"/>
                  </w:tcBorders>
                  <w:shd w:val="clear" w:color="000000" w:fill="FFFFFF"/>
                  <w:vAlign w:val="bottom"/>
                </w:tcPr>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Смесь песчано-гравийная природная для строительных работ</w:t>
                  </w:r>
                  <w:r w:rsidRPr="00CC6A99">
                    <w:rPr>
                      <w:rFonts w:ascii="Times New Roman" w:hAnsi="Times New Roman"/>
                      <w:bCs/>
                      <w:sz w:val="18"/>
                      <w:szCs w:val="18"/>
                    </w:rPr>
                    <w:br/>
                    <w:t>по ГОСТ 23735-79</w:t>
                  </w:r>
                </w:p>
              </w:tc>
              <w:tc>
                <w:tcPr>
                  <w:tcW w:w="1624" w:type="dxa"/>
                  <w:vMerge w:val="restart"/>
                  <w:tcBorders>
                    <w:top w:val="single" w:sz="4" w:space="0" w:color="auto"/>
                    <w:right w:val="single" w:sz="4" w:space="0" w:color="auto"/>
                  </w:tcBorders>
                </w:tcPr>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Российская Федерация</w:t>
                  </w:r>
                </w:p>
              </w:tc>
            </w:tr>
            <w:tr w:rsidR="001C62F1" w:rsidRPr="0079297D" w:rsidTr="001C62F1">
              <w:trPr>
                <w:gridAfter w:val="1"/>
                <w:wAfter w:w="5628" w:type="dxa"/>
                <w:trHeight w:val="646"/>
              </w:trPr>
              <w:tc>
                <w:tcPr>
                  <w:tcW w:w="719" w:type="dxa"/>
                  <w:vMerge/>
                  <w:tcBorders>
                    <w:top w:val="nil"/>
                    <w:left w:val="single" w:sz="4" w:space="0" w:color="auto"/>
                    <w:bottom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bCs/>
                      <w:sz w:val="18"/>
                      <w:szCs w:val="18"/>
                    </w:rPr>
                  </w:pPr>
                </w:p>
              </w:tc>
              <w:tc>
                <w:tcPr>
                  <w:tcW w:w="2161" w:type="dxa"/>
                  <w:vMerge/>
                  <w:tcBorders>
                    <w:top w:val="nil"/>
                    <w:left w:val="single" w:sz="4" w:space="0" w:color="auto"/>
                    <w:bottom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nil"/>
                    <w:left w:val="nil"/>
                    <w:bottom w:val="single" w:sz="4" w:space="0" w:color="auto"/>
                    <w:right w:val="single" w:sz="4" w:space="0" w:color="auto"/>
                  </w:tcBorders>
                  <w:shd w:val="clear" w:color="000000" w:fill="FFFFFF"/>
                </w:tcPr>
                <w:p w:rsidR="001C62F1" w:rsidRPr="00FE1D93" w:rsidRDefault="001C62F1" w:rsidP="00C00CC7">
                  <w:pPr>
                    <w:spacing w:after="0" w:line="240" w:lineRule="auto"/>
                    <w:rPr>
                      <w:rFonts w:ascii="Times New Roman" w:hAnsi="Times New Roman"/>
                      <w:sz w:val="18"/>
                      <w:szCs w:val="18"/>
                    </w:rPr>
                  </w:pPr>
                  <w:r w:rsidRPr="00FE1D93">
                    <w:rPr>
                      <w:rFonts w:ascii="Times New Roman" w:hAnsi="Times New Roman"/>
                      <w:sz w:val="18"/>
                      <w:szCs w:val="18"/>
                    </w:rPr>
                    <w:t>Содержание зерен гравия размером более 5 мм, % по массе, в пределах диапазона</w:t>
                  </w:r>
                </w:p>
              </w:tc>
              <w:tc>
                <w:tcPr>
                  <w:tcW w:w="1276" w:type="dxa"/>
                  <w:tcBorders>
                    <w:top w:val="nil"/>
                    <w:left w:val="nil"/>
                    <w:bottom w:val="single" w:sz="4" w:space="0" w:color="auto"/>
                    <w:right w:val="single" w:sz="4" w:space="0" w:color="auto"/>
                  </w:tcBorders>
                  <w:shd w:val="clear" w:color="000000" w:fill="FFFFFF"/>
                  <w:vAlign w:val="center"/>
                </w:tcPr>
                <w:p w:rsidR="001C62F1" w:rsidRPr="0079297D" w:rsidRDefault="001C62F1" w:rsidP="00C00CC7">
                  <w:pPr>
                    <w:spacing w:after="0" w:line="240" w:lineRule="auto"/>
                    <w:jc w:val="center"/>
                    <w:rPr>
                      <w:rFonts w:ascii="Times New Roman" w:hAnsi="Times New Roman"/>
                      <w:sz w:val="18"/>
                      <w:szCs w:val="18"/>
                    </w:rPr>
                  </w:pPr>
                  <w:r w:rsidRPr="0079297D">
                    <w:rPr>
                      <w:rFonts w:ascii="Times New Roman" w:hAnsi="Times New Roman"/>
                      <w:sz w:val="18"/>
                      <w:szCs w:val="18"/>
                    </w:rPr>
                    <w:t xml:space="preserve"> 10-</w:t>
                  </w:r>
                  <w:r>
                    <w:rPr>
                      <w:rFonts w:ascii="Times New Roman" w:hAnsi="Times New Roman"/>
                      <w:sz w:val="18"/>
                      <w:szCs w:val="18"/>
                    </w:rPr>
                    <w:t>70</w:t>
                  </w:r>
                  <w:r w:rsidRPr="0079297D">
                    <w:rPr>
                      <w:rFonts w:ascii="Times New Roman" w:hAnsi="Times New Roman"/>
                      <w:sz w:val="18"/>
                      <w:szCs w:val="18"/>
                    </w:rPr>
                    <w:t>*</w:t>
                  </w:r>
                </w:p>
              </w:tc>
              <w:tc>
                <w:tcPr>
                  <w:tcW w:w="1624" w:type="dxa"/>
                  <w:vMerge/>
                  <w:tcBorders>
                    <w:right w:val="single" w:sz="4" w:space="0" w:color="auto"/>
                  </w:tcBorders>
                </w:tcPr>
                <w:p w:rsidR="001C62F1" w:rsidRPr="00873F1E" w:rsidRDefault="001C62F1" w:rsidP="00C00CC7">
                  <w:pPr>
                    <w:spacing w:after="0" w:line="240" w:lineRule="auto"/>
                    <w:jc w:val="center"/>
                    <w:rPr>
                      <w:rFonts w:ascii="Times New Roman" w:hAnsi="Times New Roman"/>
                      <w:bCs/>
                      <w:sz w:val="18"/>
                      <w:szCs w:val="18"/>
                    </w:rPr>
                  </w:pPr>
                </w:p>
              </w:tc>
            </w:tr>
            <w:tr w:rsidR="001C62F1" w:rsidRPr="0079297D" w:rsidTr="001C62F1">
              <w:trPr>
                <w:gridAfter w:val="1"/>
                <w:wAfter w:w="5628" w:type="dxa"/>
                <w:trHeight w:val="541"/>
              </w:trPr>
              <w:tc>
                <w:tcPr>
                  <w:tcW w:w="719" w:type="dxa"/>
                  <w:vMerge/>
                  <w:tcBorders>
                    <w:top w:val="nil"/>
                    <w:left w:val="single" w:sz="4" w:space="0" w:color="auto"/>
                    <w:bottom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bCs/>
                      <w:sz w:val="18"/>
                      <w:szCs w:val="18"/>
                    </w:rPr>
                  </w:pPr>
                </w:p>
              </w:tc>
              <w:tc>
                <w:tcPr>
                  <w:tcW w:w="2161" w:type="dxa"/>
                  <w:vMerge/>
                  <w:tcBorders>
                    <w:top w:val="nil"/>
                    <w:left w:val="single" w:sz="4" w:space="0" w:color="auto"/>
                    <w:bottom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nil"/>
                    <w:left w:val="nil"/>
                    <w:bottom w:val="single" w:sz="4" w:space="0" w:color="auto"/>
                    <w:right w:val="single" w:sz="4" w:space="0" w:color="auto"/>
                  </w:tcBorders>
                  <w:shd w:val="clear" w:color="000000" w:fill="FFFFFF"/>
                </w:tcPr>
                <w:p w:rsidR="001C62F1" w:rsidRPr="00FE1D93" w:rsidRDefault="001C62F1" w:rsidP="00C00CC7">
                  <w:pPr>
                    <w:spacing w:after="0" w:line="240" w:lineRule="auto"/>
                    <w:rPr>
                      <w:rFonts w:ascii="Times New Roman" w:hAnsi="Times New Roman"/>
                      <w:sz w:val="18"/>
                      <w:szCs w:val="18"/>
                    </w:rPr>
                  </w:pPr>
                  <w:r w:rsidRPr="00FE1D93">
                    <w:rPr>
                      <w:rFonts w:ascii="Times New Roman" w:hAnsi="Times New Roman"/>
                      <w:sz w:val="18"/>
                      <w:szCs w:val="18"/>
                    </w:rPr>
                    <w:t>Наибольшая крупность зерен гравия (Dнаиб), мм</w:t>
                  </w:r>
                </w:p>
              </w:tc>
              <w:tc>
                <w:tcPr>
                  <w:tcW w:w="1276" w:type="dxa"/>
                  <w:tcBorders>
                    <w:top w:val="nil"/>
                    <w:left w:val="nil"/>
                    <w:bottom w:val="single" w:sz="4" w:space="0" w:color="auto"/>
                    <w:right w:val="single" w:sz="4" w:space="0" w:color="auto"/>
                  </w:tcBorders>
                  <w:shd w:val="clear" w:color="000000" w:fill="FFFFFF"/>
                  <w:vAlign w:val="center"/>
                </w:tcPr>
                <w:p w:rsidR="001C62F1" w:rsidRPr="0079297D" w:rsidRDefault="001C62F1" w:rsidP="00C00CC7">
                  <w:pPr>
                    <w:spacing w:after="0" w:line="240" w:lineRule="auto"/>
                    <w:jc w:val="center"/>
                    <w:rPr>
                      <w:rFonts w:ascii="Times New Roman" w:hAnsi="Times New Roman"/>
                      <w:sz w:val="18"/>
                      <w:szCs w:val="18"/>
                    </w:rPr>
                  </w:pPr>
                  <w:r w:rsidRPr="0079297D">
                    <w:rPr>
                      <w:rFonts w:ascii="Times New Roman" w:hAnsi="Times New Roman"/>
                      <w:sz w:val="18"/>
                      <w:szCs w:val="18"/>
                    </w:rPr>
                    <w:t xml:space="preserve"> 70</w:t>
                  </w:r>
                </w:p>
              </w:tc>
              <w:tc>
                <w:tcPr>
                  <w:tcW w:w="1624" w:type="dxa"/>
                  <w:vMerge/>
                  <w:tcBorders>
                    <w:right w:val="single" w:sz="4" w:space="0" w:color="auto"/>
                  </w:tcBorders>
                </w:tcPr>
                <w:p w:rsidR="001C62F1" w:rsidRPr="00873F1E" w:rsidRDefault="001C62F1" w:rsidP="00C00CC7">
                  <w:pPr>
                    <w:spacing w:after="0" w:line="240" w:lineRule="auto"/>
                    <w:jc w:val="center"/>
                    <w:rPr>
                      <w:rFonts w:ascii="Times New Roman" w:hAnsi="Times New Roman"/>
                      <w:bCs/>
                      <w:sz w:val="18"/>
                      <w:szCs w:val="18"/>
                    </w:rPr>
                  </w:pPr>
                </w:p>
              </w:tc>
            </w:tr>
            <w:tr w:rsidR="001C62F1" w:rsidRPr="0079297D" w:rsidTr="001C62F1">
              <w:trPr>
                <w:gridAfter w:val="1"/>
                <w:wAfter w:w="5628" w:type="dxa"/>
                <w:trHeight w:val="1175"/>
              </w:trPr>
              <w:tc>
                <w:tcPr>
                  <w:tcW w:w="719" w:type="dxa"/>
                  <w:vMerge/>
                  <w:tcBorders>
                    <w:top w:val="nil"/>
                    <w:left w:val="single" w:sz="4" w:space="0" w:color="auto"/>
                    <w:bottom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bCs/>
                      <w:sz w:val="18"/>
                      <w:szCs w:val="18"/>
                    </w:rPr>
                  </w:pPr>
                </w:p>
              </w:tc>
              <w:tc>
                <w:tcPr>
                  <w:tcW w:w="2161" w:type="dxa"/>
                  <w:vMerge/>
                  <w:tcBorders>
                    <w:top w:val="nil"/>
                    <w:left w:val="single" w:sz="4" w:space="0" w:color="auto"/>
                    <w:bottom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nil"/>
                    <w:left w:val="nil"/>
                    <w:bottom w:val="single" w:sz="4" w:space="0" w:color="auto"/>
                    <w:right w:val="single" w:sz="4" w:space="0" w:color="auto"/>
                  </w:tcBorders>
                  <w:shd w:val="clear" w:color="000000" w:fill="FFFFFF"/>
                </w:tcPr>
                <w:p w:rsidR="001C62F1" w:rsidRPr="00FE1D93" w:rsidRDefault="001C62F1" w:rsidP="00C00CC7">
                  <w:pPr>
                    <w:spacing w:after="0" w:line="240" w:lineRule="auto"/>
                    <w:rPr>
                      <w:rFonts w:ascii="Times New Roman" w:hAnsi="Times New Roman"/>
                      <w:sz w:val="18"/>
                      <w:szCs w:val="18"/>
                    </w:rPr>
                  </w:pPr>
                  <w:r w:rsidRPr="00FE1D93">
                    <w:rPr>
                      <w:rFonts w:ascii="Times New Roman" w:hAnsi="Times New Roman"/>
                      <w:sz w:val="18"/>
                      <w:szCs w:val="18"/>
                    </w:rPr>
                    <w:t>Зерновой состав гравия, входящего в состав природной песчано-гравийной смеси: при размере контрольных сит Dmax мм полный остаток на ситах по массе, %, в пределах диапазона</w:t>
                  </w:r>
                </w:p>
              </w:tc>
              <w:tc>
                <w:tcPr>
                  <w:tcW w:w="1276" w:type="dxa"/>
                  <w:tcBorders>
                    <w:top w:val="nil"/>
                    <w:left w:val="nil"/>
                    <w:bottom w:val="single" w:sz="4" w:space="0" w:color="auto"/>
                    <w:right w:val="single" w:sz="4" w:space="0" w:color="auto"/>
                  </w:tcBorders>
                  <w:shd w:val="clear" w:color="000000" w:fill="FFFFFF"/>
                  <w:vAlign w:val="center"/>
                </w:tcPr>
                <w:p w:rsidR="001C62F1" w:rsidRPr="0079297D" w:rsidRDefault="001C62F1" w:rsidP="00C00CC7">
                  <w:pPr>
                    <w:spacing w:after="0" w:line="240" w:lineRule="auto"/>
                    <w:jc w:val="center"/>
                    <w:rPr>
                      <w:rFonts w:ascii="Times New Roman" w:hAnsi="Times New Roman"/>
                      <w:sz w:val="18"/>
                      <w:szCs w:val="18"/>
                    </w:rPr>
                  </w:pPr>
                  <w:r w:rsidRPr="0079297D">
                    <w:rPr>
                      <w:rFonts w:ascii="Times New Roman" w:hAnsi="Times New Roman"/>
                      <w:sz w:val="18"/>
                      <w:szCs w:val="18"/>
                    </w:rPr>
                    <w:t xml:space="preserve"> 0-15*</w:t>
                  </w:r>
                </w:p>
              </w:tc>
              <w:tc>
                <w:tcPr>
                  <w:tcW w:w="1624" w:type="dxa"/>
                  <w:vMerge/>
                  <w:tcBorders>
                    <w:right w:val="single" w:sz="4" w:space="0" w:color="auto"/>
                  </w:tcBorders>
                </w:tcPr>
                <w:p w:rsidR="001C62F1" w:rsidRPr="00873F1E" w:rsidRDefault="001C62F1" w:rsidP="00C00CC7">
                  <w:pPr>
                    <w:spacing w:after="0" w:line="240" w:lineRule="auto"/>
                    <w:jc w:val="center"/>
                    <w:rPr>
                      <w:rFonts w:ascii="Times New Roman" w:hAnsi="Times New Roman"/>
                      <w:bCs/>
                      <w:sz w:val="18"/>
                      <w:szCs w:val="18"/>
                    </w:rPr>
                  </w:pPr>
                </w:p>
              </w:tc>
            </w:tr>
            <w:tr w:rsidR="001C62F1" w:rsidRPr="0079297D" w:rsidTr="001C62F1">
              <w:trPr>
                <w:gridAfter w:val="1"/>
                <w:wAfter w:w="5628" w:type="dxa"/>
                <w:trHeight w:val="646"/>
              </w:trPr>
              <w:tc>
                <w:tcPr>
                  <w:tcW w:w="719" w:type="dxa"/>
                  <w:vMerge/>
                  <w:tcBorders>
                    <w:top w:val="nil"/>
                    <w:left w:val="single" w:sz="4" w:space="0" w:color="auto"/>
                    <w:bottom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bCs/>
                      <w:sz w:val="18"/>
                      <w:szCs w:val="18"/>
                    </w:rPr>
                  </w:pPr>
                </w:p>
              </w:tc>
              <w:tc>
                <w:tcPr>
                  <w:tcW w:w="2161" w:type="dxa"/>
                  <w:vMerge/>
                  <w:tcBorders>
                    <w:top w:val="nil"/>
                    <w:left w:val="single" w:sz="4" w:space="0" w:color="auto"/>
                    <w:bottom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bCs/>
                      <w:sz w:val="18"/>
                      <w:szCs w:val="18"/>
                    </w:rPr>
                  </w:pPr>
                </w:p>
              </w:tc>
              <w:tc>
                <w:tcPr>
                  <w:tcW w:w="901" w:type="dxa"/>
                  <w:vMerge/>
                  <w:tcBorders>
                    <w:top w:val="nil"/>
                    <w:left w:val="single" w:sz="4" w:space="0" w:color="auto"/>
                    <w:bottom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nil"/>
                    <w:left w:val="nil"/>
                    <w:bottom w:val="single" w:sz="4" w:space="0" w:color="auto"/>
                    <w:right w:val="single" w:sz="4" w:space="0" w:color="auto"/>
                  </w:tcBorders>
                  <w:shd w:val="clear" w:color="000000" w:fill="FFFFFF"/>
                </w:tcPr>
                <w:p w:rsidR="001C62F1" w:rsidRPr="00FE1D93" w:rsidRDefault="001C62F1" w:rsidP="00C00CC7">
                  <w:pPr>
                    <w:spacing w:after="0" w:line="240" w:lineRule="auto"/>
                    <w:rPr>
                      <w:rFonts w:ascii="Times New Roman" w:hAnsi="Times New Roman"/>
                      <w:sz w:val="18"/>
                      <w:szCs w:val="18"/>
                    </w:rPr>
                  </w:pPr>
                  <w:r w:rsidRPr="00FE1D93">
                    <w:rPr>
                      <w:rFonts w:ascii="Times New Roman" w:hAnsi="Times New Roman"/>
                      <w:sz w:val="18"/>
                      <w:szCs w:val="18"/>
                    </w:rPr>
                    <w:t>Максимальное содержание пылевидных и глинистых частиц, %</w:t>
                  </w:r>
                </w:p>
              </w:tc>
              <w:tc>
                <w:tcPr>
                  <w:tcW w:w="1276" w:type="dxa"/>
                  <w:tcBorders>
                    <w:top w:val="nil"/>
                    <w:left w:val="nil"/>
                    <w:bottom w:val="single" w:sz="4" w:space="0" w:color="auto"/>
                    <w:right w:val="single" w:sz="4" w:space="0" w:color="auto"/>
                  </w:tcBorders>
                  <w:shd w:val="clear" w:color="000000" w:fill="FFFFFF"/>
                  <w:vAlign w:val="center"/>
                </w:tcPr>
                <w:p w:rsidR="001C62F1" w:rsidRPr="0079297D" w:rsidRDefault="001C62F1" w:rsidP="00C00CC7">
                  <w:pPr>
                    <w:spacing w:after="0" w:line="240" w:lineRule="auto"/>
                    <w:jc w:val="center"/>
                    <w:rPr>
                      <w:rFonts w:ascii="Times New Roman" w:hAnsi="Times New Roman"/>
                      <w:sz w:val="18"/>
                      <w:szCs w:val="18"/>
                    </w:rPr>
                  </w:pPr>
                  <w:r w:rsidRPr="0079297D">
                    <w:rPr>
                      <w:rFonts w:ascii="Times New Roman" w:hAnsi="Times New Roman"/>
                      <w:sz w:val="18"/>
                      <w:szCs w:val="18"/>
                    </w:rPr>
                    <w:t>5</w:t>
                  </w:r>
                </w:p>
              </w:tc>
              <w:tc>
                <w:tcPr>
                  <w:tcW w:w="1624" w:type="dxa"/>
                  <w:vMerge/>
                  <w:tcBorders>
                    <w:right w:val="single" w:sz="4" w:space="0" w:color="auto"/>
                  </w:tcBorders>
                </w:tcPr>
                <w:p w:rsidR="001C62F1" w:rsidRPr="00873F1E" w:rsidRDefault="001C62F1" w:rsidP="00C00CC7">
                  <w:pPr>
                    <w:spacing w:after="0" w:line="240" w:lineRule="auto"/>
                    <w:jc w:val="center"/>
                    <w:rPr>
                      <w:rFonts w:ascii="Times New Roman" w:hAnsi="Times New Roman"/>
                      <w:bCs/>
                      <w:sz w:val="18"/>
                      <w:szCs w:val="18"/>
                    </w:rPr>
                  </w:pPr>
                </w:p>
              </w:tc>
            </w:tr>
            <w:tr w:rsidR="001C62F1" w:rsidRPr="0079297D" w:rsidTr="001C62F1">
              <w:trPr>
                <w:gridAfter w:val="1"/>
                <w:wAfter w:w="5628" w:type="dxa"/>
                <w:trHeight w:val="646"/>
              </w:trPr>
              <w:tc>
                <w:tcPr>
                  <w:tcW w:w="719" w:type="dxa"/>
                  <w:vMerge/>
                  <w:tcBorders>
                    <w:top w:val="nil"/>
                    <w:left w:val="single" w:sz="4" w:space="0" w:color="auto"/>
                    <w:bottom w:val="nil"/>
                    <w:right w:val="single" w:sz="4" w:space="0" w:color="auto"/>
                  </w:tcBorders>
                  <w:vAlign w:val="center"/>
                </w:tcPr>
                <w:p w:rsidR="001C62F1" w:rsidRPr="00FE1D93" w:rsidRDefault="001C62F1" w:rsidP="00C00CC7">
                  <w:pPr>
                    <w:spacing w:after="0" w:line="240" w:lineRule="auto"/>
                    <w:jc w:val="center"/>
                    <w:rPr>
                      <w:rFonts w:ascii="Times New Roman" w:hAnsi="Times New Roman"/>
                      <w:b/>
                      <w:bCs/>
                      <w:sz w:val="18"/>
                      <w:szCs w:val="18"/>
                    </w:rPr>
                  </w:pPr>
                </w:p>
              </w:tc>
              <w:tc>
                <w:tcPr>
                  <w:tcW w:w="2161" w:type="dxa"/>
                  <w:vMerge/>
                  <w:tcBorders>
                    <w:top w:val="nil"/>
                    <w:left w:val="single" w:sz="4" w:space="0" w:color="auto"/>
                    <w:bottom w:val="nil"/>
                    <w:right w:val="single" w:sz="4" w:space="0" w:color="auto"/>
                  </w:tcBorders>
                  <w:vAlign w:val="center"/>
                </w:tcPr>
                <w:p w:rsidR="001C62F1" w:rsidRPr="00FE1D93" w:rsidRDefault="001C62F1" w:rsidP="00C00CC7">
                  <w:pPr>
                    <w:spacing w:after="0" w:line="240" w:lineRule="auto"/>
                    <w:jc w:val="center"/>
                    <w:rPr>
                      <w:rFonts w:ascii="Times New Roman" w:hAnsi="Times New Roman"/>
                      <w:b/>
                      <w:bCs/>
                      <w:sz w:val="18"/>
                      <w:szCs w:val="18"/>
                    </w:rPr>
                  </w:pPr>
                </w:p>
              </w:tc>
              <w:tc>
                <w:tcPr>
                  <w:tcW w:w="901" w:type="dxa"/>
                  <w:vMerge/>
                  <w:tcBorders>
                    <w:top w:val="nil"/>
                    <w:left w:val="single" w:sz="4" w:space="0" w:color="auto"/>
                    <w:bottom w:val="nil"/>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nil"/>
                    <w:left w:val="nil"/>
                    <w:bottom w:val="nil"/>
                    <w:right w:val="single" w:sz="4" w:space="0" w:color="auto"/>
                  </w:tcBorders>
                  <w:shd w:val="clear" w:color="000000" w:fill="FFFFFF"/>
                </w:tcPr>
                <w:p w:rsidR="001C62F1" w:rsidRPr="00FE1D93" w:rsidRDefault="001C62F1" w:rsidP="00C00CC7">
                  <w:pPr>
                    <w:spacing w:after="0" w:line="240" w:lineRule="auto"/>
                    <w:rPr>
                      <w:rFonts w:ascii="Times New Roman" w:hAnsi="Times New Roman"/>
                      <w:sz w:val="18"/>
                      <w:szCs w:val="18"/>
                    </w:rPr>
                  </w:pPr>
                  <w:r w:rsidRPr="00FE1D93">
                    <w:rPr>
                      <w:rFonts w:ascii="Times New Roman" w:hAnsi="Times New Roman"/>
                      <w:sz w:val="18"/>
                      <w:szCs w:val="18"/>
                    </w:rPr>
                    <w:t>Максимальное содержание пылевидных и глинистых частиц в глины в комках, %</w:t>
                  </w:r>
                </w:p>
              </w:tc>
              <w:tc>
                <w:tcPr>
                  <w:tcW w:w="1276" w:type="dxa"/>
                  <w:tcBorders>
                    <w:top w:val="nil"/>
                    <w:left w:val="nil"/>
                    <w:bottom w:val="nil"/>
                    <w:right w:val="single" w:sz="4" w:space="0" w:color="auto"/>
                  </w:tcBorders>
                  <w:shd w:val="clear" w:color="000000" w:fill="FFFFFF"/>
                  <w:vAlign w:val="center"/>
                </w:tcPr>
                <w:p w:rsidR="001C62F1" w:rsidRPr="0079297D" w:rsidRDefault="001C62F1" w:rsidP="00C00CC7">
                  <w:pPr>
                    <w:spacing w:after="0" w:line="240" w:lineRule="auto"/>
                    <w:jc w:val="center"/>
                    <w:rPr>
                      <w:rFonts w:ascii="Times New Roman" w:hAnsi="Times New Roman"/>
                      <w:sz w:val="18"/>
                      <w:szCs w:val="18"/>
                    </w:rPr>
                  </w:pPr>
                  <w:r w:rsidRPr="0079297D">
                    <w:rPr>
                      <w:rFonts w:ascii="Times New Roman" w:hAnsi="Times New Roman"/>
                      <w:sz w:val="18"/>
                      <w:szCs w:val="18"/>
                    </w:rPr>
                    <w:t>1</w:t>
                  </w:r>
                </w:p>
              </w:tc>
              <w:tc>
                <w:tcPr>
                  <w:tcW w:w="1624" w:type="dxa"/>
                  <w:vMerge/>
                  <w:tcBorders>
                    <w:right w:val="single" w:sz="4" w:space="0" w:color="auto"/>
                  </w:tcBorders>
                </w:tcPr>
                <w:p w:rsidR="001C62F1" w:rsidRPr="00873F1E" w:rsidRDefault="001C62F1" w:rsidP="00C00CC7">
                  <w:pPr>
                    <w:spacing w:after="0" w:line="240" w:lineRule="auto"/>
                    <w:jc w:val="center"/>
                    <w:rPr>
                      <w:rFonts w:ascii="Times New Roman" w:hAnsi="Times New Roman"/>
                      <w:bCs/>
                      <w:sz w:val="18"/>
                      <w:szCs w:val="18"/>
                    </w:rPr>
                  </w:pPr>
                </w:p>
              </w:tc>
            </w:tr>
            <w:tr w:rsidR="001C62F1" w:rsidRPr="0079297D" w:rsidTr="001C62F1">
              <w:trPr>
                <w:gridAfter w:val="1"/>
                <w:wAfter w:w="5628" w:type="dxa"/>
                <w:trHeight w:val="646"/>
              </w:trPr>
              <w:tc>
                <w:tcPr>
                  <w:tcW w:w="719" w:type="dxa"/>
                  <w:tcBorders>
                    <w:top w:val="single" w:sz="4" w:space="0" w:color="auto"/>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6</w:t>
                  </w:r>
                </w:p>
              </w:tc>
              <w:tc>
                <w:tcPr>
                  <w:tcW w:w="2161" w:type="dxa"/>
                  <w:tcBorders>
                    <w:top w:val="single" w:sz="4" w:space="0" w:color="auto"/>
                    <w:left w:val="single" w:sz="4" w:space="0" w:color="auto"/>
                    <w:bottom w:val="single" w:sz="4" w:space="0" w:color="auto"/>
                    <w:right w:val="single" w:sz="4" w:space="0" w:color="auto"/>
                  </w:tcBorders>
                  <w:vAlign w:val="center"/>
                </w:tcPr>
                <w:p w:rsidR="001C62F1" w:rsidRPr="0097044F" w:rsidRDefault="001C62F1" w:rsidP="00C00CC7">
                  <w:pPr>
                    <w:spacing w:after="0" w:line="240" w:lineRule="auto"/>
                    <w:rPr>
                      <w:rFonts w:ascii="Times New Roman" w:hAnsi="Times New Roman"/>
                      <w:bCs/>
                      <w:sz w:val="18"/>
                      <w:szCs w:val="18"/>
                    </w:rPr>
                  </w:pPr>
                  <w:r w:rsidRPr="0097044F">
                    <w:rPr>
                      <w:rFonts w:ascii="Times New Roman" w:hAnsi="Times New Roman"/>
                      <w:bCs/>
                      <w:sz w:val="18"/>
                      <w:szCs w:val="18"/>
                    </w:rPr>
                    <w:t>Труба профильная</w:t>
                  </w:r>
                  <w:r>
                    <w:rPr>
                      <w:rFonts w:ascii="Times New Roman" w:hAnsi="Times New Roman"/>
                      <w:bCs/>
                      <w:sz w:val="18"/>
                      <w:szCs w:val="18"/>
                    </w:rPr>
                    <w:t xml:space="preserve">, </w:t>
                  </w:r>
                  <w:r w:rsidRPr="00527163">
                    <w:rPr>
                      <w:rFonts w:ascii="Times New Roman" w:hAnsi="Times New Roman"/>
                      <w:kern w:val="1"/>
                      <w:sz w:val="20"/>
                      <w:szCs w:val="20"/>
                      <w:lang w:eastAsia="hi-IN" w:bidi="hi-IN"/>
                    </w:rPr>
                    <w:t>ГОСТ 13663-86.</w:t>
                  </w:r>
                </w:p>
              </w:tc>
              <w:tc>
                <w:tcPr>
                  <w:tcW w:w="901" w:type="dxa"/>
                  <w:tcBorders>
                    <w:top w:val="single" w:sz="4" w:space="0" w:color="auto"/>
                    <w:left w:val="single" w:sz="4" w:space="0" w:color="auto"/>
                    <w:bottom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685CC9" w:rsidRDefault="001C62F1" w:rsidP="00C00CC7">
                  <w:pPr>
                    <w:spacing w:after="0" w:line="240" w:lineRule="auto"/>
                    <w:rPr>
                      <w:rFonts w:ascii="Times New Roman" w:hAnsi="Times New Roman"/>
                      <w:sz w:val="18"/>
                      <w:szCs w:val="18"/>
                    </w:rPr>
                  </w:pPr>
                  <w:r w:rsidRPr="00685CC9">
                    <w:rPr>
                      <w:rFonts w:ascii="Times New Roman" w:hAnsi="Times New Roman"/>
                      <w:sz w:val="18"/>
                      <w:szCs w:val="18"/>
                    </w:rPr>
                    <w:t>Размер, мм</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685CC9" w:rsidRDefault="001C62F1" w:rsidP="00C00CC7">
                  <w:pPr>
                    <w:spacing w:after="0" w:line="240" w:lineRule="auto"/>
                    <w:jc w:val="center"/>
                    <w:rPr>
                      <w:rFonts w:ascii="Times New Roman" w:hAnsi="Times New Roman"/>
                      <w:sz w:val="18"/>
                      <w:szCs w:val="18"/>
                    </w:rPr>
                  </w:pPr>
                  <w:r w:rsidRPr="00685CC9">
                    <w:rPr>
                      <w:rFonts w:ascii="Times New Roman" w:hAnsi="Times New Roman"/>
                      <w:sz w:val="18"/>
                      <w:szCs w:val="18"/>
                    </w:rPr>
                    <w:t>60*40*2мм =3,7м</w:t>
                  </w:r>
                </w:p>
              </w:tc>
              <w:tc>
                <w:tcPr>
                  <w:tcW w:w="1624" w:type="dxa"/>
                  <w:tcBorders>
                    <w:top w:val="single" w:sz="4" w:space="0" w:color="auto"/>
                    <w:bottom w:val="single" w:sz="4" w:space="0" w:color="auto"/>
                    <w:right w:val="single" w:sz="4" w:space="0" w:color="auto"/>
                  </w:tcBorders>
                </w:tcPr>
                <w:p w:rsidR="001C62F1" w:rsidRDefault="001C62F1" w:rsidP="00C00CC7">
                  <w:r w:rsidRPr="004437A0">
                    <w:rPr>
                      <w:rFonts w:ascii="Times New Roman" w:hAnsi="Times New Roman"/>
                      <w:bCs/>
                      <w:sz w:val="18"/>
                      <w:szCs w:val="18"/>
                    </w:rPr>
                    <w:t>Российская Федерация</w:t>
                  </w:r>
                </w:p>
              </w:tc>
            </w:tr>
            <w:tr w:rsidR="001C62F1" w:rsidRPr="0079297D" w:rsidTr="001C62F1">
              <w:trPr>
                <w:gridAfter w:val="1"/>
                <w:wAfter w:w="5628" w:type="dxa"/>
                <w:trHeight w:val="380"/>
              </w:trPr>
              <w:tc>
                <w:tcPr>
                  <w:tcW w:w="719" w:type="dxa"/>
                  <w:vMerge w:val="restart"/>
                  <w:tcBorders>
                    <w:top w:val="single" w:sz="4" w:space="0" w:color="auto"/>
                    <w:left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7</w:t>
                  </w:r>
                </w:p>
              </w:tc>
              <w:tc>
                <w:tcPr>
                  <w:tcW w:w="2161" w:type="dxa"/>
                  <w:vMerge w:val="restart"/>
                  <w:tcBorders>
                    <w:top w:val="single" w:sz="4" w:space="0" w:color="auto"/>
                    <w:left w:val="single" w:sz="4" w:space="0" w:color="auto"/>
                    <w:right w:val="single" w:sz="4" w:space="0" w:color="auto"/>
                  </w:tcBorders>
                  <w:vAlign w:val="center"/>
                </w:tcPr>
                <w:p w:rsidR="001C62F1" w:rsidRPr="00685CC9" w:rsidRDefault="001C62F1" w:rsidP="00C00CC7">
                  <w:pPr>
                    <w:spacing w:after="0" w:line="240" w:lineRule="auto"/>
                    <w:rPr>
                      <w:rFonts w:ascii="Times New Roman" w:hAnsi="Times New Roman"/>
                      <w:bCs/>
                      <w:sz w:val="18"/>
                      <w:szCs w:val="18"/>
                    </w:rPr>
                  </w:pPr>
                  <w:r w:rsidRPr="0097044F">
                    <w:rPr>
                      <w:rFonts w:ascii="Times New Roman" w:hAnsi="Times New Roman"/>
                      <w:bCs/>
                      <w:sz w:val="18"/>
                      <w:szCs w:val="18"/>
                    </w:rPr>
                    <w:t>Арматура строительная стальная</w:t>
                  </w:r>
                  <w:r>
                    <w:rPr>
                      <w:rFonts w:ascii="Times New Roman" w:hAnsi="Times New Roman"/>
                      <w:bCs/>
                      <w:sz w:val="18"/>
                      <w:szCs w:val="18"/>
                    </w:rPr>
                    <w:t xml:space="preserve">, </w:t>
                  </w:r>
                  <w:r w:rsidRPr="00685CC9">
                    <w:rPr>
                      <w:rFonts w:ascii="Times New Roman" w:hAnsi="Times New Roman"/>
                      <w:bCs/>
                      <w:sz w:val="18"/>
                      <w:szCs w:val="18"/>
                    </w:rPr>
                    <w:t>ГОСТ 5781-82</w:t>
                  </w:r>
                </w:p>
              </w:tc>
              <w:tc>
                <w:tcPr>
                  <w:tcW w:w="901" w:type="dxa"/>
                  <w:vMerge w:val="restart"/>
                  <w:tcBorders>
                    <w:top w:val="single" w:sz="4" w:space="0" w:color="auto"/>
                    <w:left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FE1D93" w:rsidRDefault="001C62F1" w:rsidP="00C00CC7">
                  <w:pPr>
                    <w:spacing w:after="0" w:line="240" w:lineRule="auto"/>
                    <w:rPr>
                      <w:rFonts w:ascii="Times New Roman" w:hAnsi="Times New Roman"/>
                      <w:sz w:val="18"/>
                      <w:szCs w:val="18"/>
                    </w:rPr>
                  </w:pPr>
                  <w:r w:rsidRPr="00685CC9">
                    <w:rPr>
                      <w:rFonts w:ascii="Times New Roman" w:hAnsi="Times New Roman"/>
                      <w:sz w:val="18"/>
                      <w:szCs w:val="18"/>
                    </w:rPr>
                    <w:t>Размер, мм</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7B2114" w:rsidRDefault="001C62F1" w:rsidP="00C00CC7">
                  <w:pPr>
                    <w:spacing w:after="0" w:line="240" w:lineRule="auto"/>
                    <w:jc w:val="center"/>
                    <w:rPr>
                      <w:rFonts w:ascii="Times New Roman" w:hAnsi="Times New Roman"/>
                      <w:sz w:val="18"/>
                      <w:szCs w:val="18"/>
                    </w:rPr>
                  </w:pPr>
                  <w:r w:rsidRPr="007B2114">
                    <w:rPr>
                      <w:rFonts w:ascii="Times New Roman" w:hAnsi="Times New Roman"/>
                      <w:sz w:val="18"/>
                      <w:szCs w:val="18"/>
                    </w:rPr>
                    <w:t>ф18А3=0,8м</w:t>
                  </w:r>
                </w:p>
              </w:tc>
              <w:tc>
                <w:tcPr>
                  <w:tcW w:w="1624" w:type="dxa"/>
                  <w:vMerge w:val="restart"/>
                  <w:tcBorders>
                    <w:top w:val="single" w:sz="4" w:space="0" w:color="auto"/>
                    <w:right w:val="single" w:sz="4" w:space="0" w:color="auto"/>
                  </w:tcBorders>
                </w:tcPr>
                <w:p w:rsidR="001C62F1" w:rsidRDefault="001C62F1" w:rsidP="00C00CC7">
                  <w:r w:rsidRPr="004437A0">
                    <w:rPr>
                      <w:rFonts w:ascii="Times New Roman" w:hAnsi="Times New Roman"/>
                      <w:bCs/>
                      <w:sz w:val="18"/>
                      <w:szCs w:val="18"/>
                    </w:rPr>
                    <w:t>Российская Федерация</w:t>
                  </w:r>
                </w:p>
              </w:tc>
            </w:tr>
            <w:tr w:rsidR="001C62F1" w:rsidRPr="0079297D" w:rsidTr="001C62F1">
              <w:trPr>
                <w:gridAfter w:val="1"/>
                <w:wAfter w:w="5628" w:type="dxa"/>
                <w:trHeight w:val="290"/>
              </w:trPr>
              <w:tc>
                <w:tcPr>
                  <w:tcW w:w="719" w:type="dxa"/>
                  <w:vMerge/>
                  <w:tcBorders>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left w:val="single" w:sz="4" w:space="0" w:color="auto"/>
                    <w:bottom w:val="single" w:sz="4" w:space="0" w:color="auto"/>
                    <w:right w:val="single" w:sz="4" w:space="0" w:color="auto"/>
                  </w:tcBorders>
                  <w:vAlign w:val="center"/>
                </w:tcPr>
                <w:p w:rsidR="001C62F1" w:rsidRPr="0097044F" w:rsidRDefault="001C62F1" w:rsidP="00C00CC7">
                  <w:pPr>
                    <w:spacing w:after="0" w:line="240" w:lineRule="auto"/>
                    <w:rPr>
                      <w:rFonts w:ascii="Times New Roman" w:hAnsi="Times New Roman"/>
                      <w:bCs/>
                      <w:sz w:val="18"/>
                      <w:szCs w:val="18"/>
                    </w:rPr>
                  </w:pPr>
                </w:p>
              </w:tc>
              <w:tc>
                <w:tcPr>
                  <w:tcW w:w="901" w:type="dxa"/>
                  <w:vMerge/>
                  <w:tcBorders>
                    <w:left w:val="single" w:sz="4" w:space="0" w:color="auto"/>
                    <w:bottom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FE1D93" w:rsidRDefault="001C62F1" w:rsidP="00C00CC7">
                  <w:pPr>
                    <w:spacing w:after="0" w:line="240" w:lineRule="auto"/>
                    <w:rPr>
                      <w:rFonts w:ascii="Times New Roman" w:hAnsi="Times New Roman"/>
                      <w:sz w:val="18"/>
                      <w:szCs w:val="18"/>
                    </w:rPr>
                  </w:pPr>
                  <w:r>
                    <w:rPr>
                      <w:rFonts w:ascii="Times New Roman" w:hAnsi="Times New Roman"/>
                      <w:color w:val="000000"/>
                      <w:kern w:val="1"/>
                      <w:sz w:val="20"/>
                      <w:szCs w:val="20"/>
                      <w:lang w:eastAsia="hi-IN" w:bidi="hi-IN"/>
                    </w:rPr>
                    <w:t>К</w:t>
                  </w:r>
                  <w:r w:rsidRPr="00527163">
                    <w:rPr>
                      <w:rFonts w:ascii="Times New Roman" w:hAnsi="Times New Roman"/>
                      <w:color w:val="000000"/>
                      <w:kern w:val="1"/>
                      <w:sz w:val="20"/>
                      <w:szCs w:val="20"/>
                      <w:lang w:eastAsia="hi-IN" w:bidi="hi-IN"/>
                    </w:rPr>
                    <w:t>ласс</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79297D" w:rsidRDefault="001C62F1" w:rsidP="00C00CC7">
                  <w:pPr>
                    <w:spacing w:after="0" w:line="240" w:lineRule="auto"/>
                    <w:jc w:val="center"/>
                    <w:rPr>
                      <w:rFonts w:ascii="Times New Roman" w:hAnsi="Times New Roman"/>
                      <w:sz w:val="18"/>
                      <w:szCs w:val="18"/>
                    </w:rPr>
                  </w:pPr>
                  <w:r>
                    <w:rPr>
                      <w:rFonts w:ascii="Times New Roman" w:hAnsi="Times New Roman"/>
                      <w:sz w:val="18"/>
                      <w:szCs w:val="18"/>
                    </w:rPr>
                    <w:t>А3</w:t>
                  </w:r>
                </w:p>
              </w:tc>
              <w:tc>
                <w:tcPr>
                  <w:tcW w:w="1624" w:type="dxa"/>
                  <w:vMerge/>
                  <w:tcBorders>
                    <w:bottom w:val="single" w:sz="4" w:space="0" w:color="auto"/>
                    <w:right w:val="single" w:sz="4" w:space="0" w:color="auto"/>
                  </w:tcBorders>
                </w:tcPr>
                <w:p w:rsidR="001C62F1" w:rsidRPr="004437A0" w:rsidRDefault="001C62F1" w:rsidP="00C00CC7">
                  <w:pPr>
                    <w:rPr>
                      <w:rFonts w:ascii="Times New Roman" w:hAnsi="Times New Roman"/>
                      <w:bCs/>
                      <w:sz w:val="18"/>
                      <w:szCs w:val="18"/>
                    </w:rPr>
                  </w:pPr>
                </w:p>
              </w:tc>
            </w:tr>
            <w:tr w:rsidR="001C62F1" w:rsidRPr="0079297D" w:rsidTr="001C62F1">
              <w:trPr>
                <w:gridAfter w:val="1"/>
                <w:wAfter w:w="5628" w:type="dxa"/>
                <w:trHeight w:val="409"/>
              </w:trPr>
              <w:tc>
                <w:tcPr>
                  <w:tcW w:w="719" w:type="dxa"/>
                  <w:vMerge w:val="restart"/>
                  <w:tcBorders>
                    <w:top w:val="single" w:sz="4" w:space="0" w:color="auto"/>
                    <w:left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8</w:t>
                  </w:r>
                </w:p>
              </w:tc>
              <w:tc>
                <w:tcPr>
                  <w:tcW w:w="2161" w:type="dxa"/>
                  <w:vMerge w:val="restart"/>
                  <w:tcBorders>
                    <w:top w:val="single" w:sz="4" w:space="0" w:color="auto"/>
                    <w:left w:val="single" w:sz="4" w:space="0" w:color="auto"/>
                    <w:right w:val="single" w:sz="4" w:space="0" w:color="auto"/>
                  </w:tcBorders>
                  <w:vAlign w:val="center"/>
                </w:tcPr>
                <w:p w:rsidR="001C62F1" w:rsidRPr="0097044F" w:rsidRDefault="001C62F1" w:rsidP="00C00CC7">
                  <w:pPr>
                    <w:spacing w:after="0" w:line="240" w:lineRule="auto"/>
                    <w:rPr>
                      <w:rFonts w:ascii="Times New Roman" w:hAnsi="Times New Roman"/>
                      <w:bCs/>
                      <w:sz w:val="18"/>
                      <w:szCs w:val="18"/>
                    </w:rPr>
                  </w:pPr>
                  <w:r w:rsidRPr="0097044F">
                    <w:rPr>
                      <w:rFonts w:ascii="Times New Roman" w:hAnsi="Times New Roman"/>
                      <w:bCs/>
                      <w:sz w:val="18"/>
                      <w:szCs w:val="18"/>
                    </w:rPr>
                    <w:t>Лист стальной горячекатаный</w:t>
                  </w:r>
                  <w:r>
                    <w:rPr>
                      <w:rFonts w:ascii="Times New Roman" w:hAnsi="Times New Roman"/>
                      <w:bCs/>
                      <w:sz w:val="18"/>
                      <w:szCs w:val="18"/>
                    </w:rPr>
                    <w:t xml:space="preserve">, </w:t>
                  </w:r>
                  <w:r>
                    <w:rPr>
                      <w:rFonts w:ascii="Helvetica" w:hAnsi="Helvetica" w:cs="Helvetica"/>
                      <w:color w:val="000000"/>
                      <w:sz w:val="15"/>
                      <w:szCs w:val="15"/>
                      <w:shd w:val="clear" w:color="auto" w:fill="FFFFFF"/>
                    </w:rPr>
                    <w:t>ГОСТ 16523-97,19903-74</w:t>
                  </w:r>
                </w:p>
              </w:tc>
              <w:tc>
                <w:tcPr>
                  <w:tcW w:w="901" w:type="dxa"/>
                  <w:vMerge w:val="restart"/>
                  <w:tcBorders>
                    <w:top w:val="single" w:sz="4" w:space="0" w:color="auto"/>
                    <w:left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685CC9" w:rsidRDefault="001C62F1" w:rsidP="00C00CC7">
                  <w:pPr>
                    <w:spacing w:after="0" w:line="240" w:lineRule="auto"/>
                    <w:rPr>
                      <w:rFonts w:ascii="Times New Roman" w:hAnsi="Times New Roman"/>
                      <w:sz w:val="18"/>
                      <w:szCs w:val="18"/>
                    </w:rPr>
                  </w:pPr>
                  <w:r w:rsidRPr="00685CC9">
                    <w:rPr>
                      <w:rFonts w:ascii="Times New Roman" w:hAnsi="Times New Roman"/>
                      <w:sz w:val="18"/>
                      <w:szCs w:val="18"/>
                    </w:rPr>
                    <w:t>Размер, мм</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685CC9" w:rsidRDefault="001C62F1" w:rsidP="00C00CC7">
                  <w:pPr>
                    <w:spacing w:after="0" w:line="240" w:lineRule="auto"/>
                    <w:jc w:val="center"/>
                    <w:rPr>
                      <w:rFonts w:ascii="Times New Roman" w:hAnsi="Times New Roman"/>
                      <w:sz w:val="18"/>
                      <w:szCs w:val="18"/>
                    </w:rPr>
                  </w:pPr>
                  <w:r w:rsidRPr="00685CC9">
                    <w:rPr>
                      <w:rFonts w:ascii="Times New Roman" w:hAnsi="Times New Roman"/>
                      <w:sz w:val="18"/>
                      <w:szCs w:val="18"/>
                    </w:rPr>
                    <w:t>2х1250х2500</w:t>
                  </w:r>
                </w:p>
              </w:tc>
              <w:tc>
                <w:tcPr>
                  <w:tcW w:w="1624" w:type="dxa"/>
                  <w:vMerge w:val="restart"/>
                  <w:tcBorders>
                    <w:top w:val="single" w:sz="4" w:space="0" w:color="auto"/>
                    <w:right w:val="single" w:sz="4" w:space="0" w:color="auto"/>
                  </w:tcBorders>
                </w:tcPr>
                <w:p w:rsidR="001C62F1" w:rsidRDefault="001C62F1" w:rsidP="00C00CC7">
                  <w:r w:rsidRPr="004437A0">
                    <w:rPr>
                      <w:rFonts w:ascii="Times New Roman" w:hAnsi="Times New Roman"/>
                      <w:bCs/>
                      <w:sz w:val="18"/>
                      <w:szCs w:val="18"/>
                    </w:rPr>
                    <w:t>Российская Федерация</w:t>
                  </w:r>
                </w:p>
              </w:tc>
            </w:tr>
            <w:tr w:rsidR="001C62F1" w:rsidRPr="0079297D" w:rsidTr="001C62F1">
              <w:trPr>
                <w:gridAfter w:val="1"/>
                <w:wAfter w:w="5628" w:type="dxa"/>
                <w:trHeight w:val="160"/>
              </w:trPr>
              <w:tc>
                <w:tcPr>
                  <w:tcW w:w="719" w:type="dxa"/>
                  <w:vMerge/>
                  <w:tcBorders>
                    <w:left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97044F" w:rsidRDefault="001C62F1" w:rsidP="00C00CC7">
                  <w:pPr>
                    <w:spacing w:after="0" w:line="240" w:lineRule="auto"/>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685CC9" w:rsidRDefault="001C62F1" w:rsidP="00C00CC7">
                  <w:pPr>
                    <w:rPr>
                      <w:rFonts w:ascii="Times New Roman" w:hAnsi="Times New Roman"/>
                      <w:sz w:val="18"/>
                      <w:szCs w:val="18"/>
                    </w:rPr>
                  </w:pPr>
                  <w:r w:rsidRPr="00685CC9">
                    <w:rPr>
                      <w:rFonts w:ascii="Times New Roman" w:hAnsi="Times New Roman"/>
                      <w:sz w:val="18"/>
                      <w:szCs w:val="18"/>
                    </w:rPr>
                    <w:t>Вес листа, кг</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79297D" w:rsidRDefault="001C62F1" w:rsidP="00C00CC7">
                  <w:pPr>
                    <w:spacing w:after="0" w:line="240" w:lineRule="auto"/>
                    <w:jc w:val="center"/>
                    <w:rPr>
                      <w:rFonts w:ascii="Times New Roman" w:hAnsi="Times New Roman"/>
                      <w:sz w:val="18"/>
                      <w:szCs w:val="18"/>
                    </w:rPr>
                  </w:pPr>
                  <w:r w:rsidRPr="007B2114">
                    <w:rPr>
                      <w:rFonts w:ascii="Times New Roman" w:hAnsi="Times New Roman"/>
                      <w:sz w:val="18"/>
                      <w:szCs w:val="18"/>
                    </w:rPr>
                    <w:t>49.10</w:t>
                  </w:r>
                </w:p>
              </w:tc>
              <w:tc>
                <w:tcPr>
                  <w:tcW w:w="1624" w:type="dxa"/>
                  <w:vMerge/>
                  <w:tcBorders>
                    <w:right w:val="single" w:sz="4" w:space="0" w:color="auto"/>
                  </w:tcBorders>
                </w:tcPr>
                <w:p w:rsidR="001C62F1" w:rsidRPr="004437A0" w:rsidRDefault="001C62F1" w:rsidP="00C00CC7">
                  <w:pPr>
                    <w:rPr>
                      <w:rFonts w:ascii="Times New Roman" w:hAnsi="Times New Roman"/>
                      <w:bCs/>
                      <w:sz w:val="18"/>
                      <w:szCs w:val="18"/>
                    </w:rPr>
                  </w:pPr>
                </w:p>
              </w:tc>
            </w:tr>
            <w:tr w:rsidR="001C62F1" w:rsidRPr="0079297D" w:rsidTr="001C62F1">
              <w:trPr>
                <w:gridAfter w:val="1"/>
                <w:wAfter w:w="5628" w:type="dxa"/>
                <w:trHeight w:val="260"/>
              </w:trPr>
              <w:tc>
                <w:tcPr>
                  <w:tcW w:w="719" w:type="dxa"/>
                  <w:vMerge/>
                  <w:tcBorders>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left w:val="single" w:sz="4" w:space="0" w:color="auto"/>
                    <w:bottom w:val="single" w:sz="4" w:space="0" w:color="auto"/>
                    <w:right w:val="single" w:sz="4" w:space="0" w:color="auto"/>
                  </w:tcBorders>
                  <w:vAlign w:val="center"/>
                </w:tcPr>
                <w:p w:rsidR="001C62F1" w:rsidRPr="0097044F" w:rsidRDefault="001C62F1" w:rsidP="00C00CC7">
                  <w:pPr>
                    <w:spacing w:after="0" w:line="240" w:lineRule="auto"/>
                    <w:rPr>
                      <w:rFonts w:ascii="Times New Roman" w:hAnsi="Times New Roman"/>
                      <w:bCs/>
                      <w:sz w:val="18"/>
                      <w:szCs w:val="18"/>
                    </w:rPr>
                  </w:pPr>
                </w:p>
              </w:tc>
              <w:tc>
                <w:tcPr>
                  <w:tcW w:w="901" w:type="dxa"/>
                  <w:vMerge/>
                  <w:tcBorders>
                    <w:left w:val="single" w:sz="4" w:space="0" w:color="auto"/>
                    <w:bottom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685CC9" w:rsidRDefault="001C62F1" w:rsidP="00C00CC7">
                  <w:pPr>
                    <w:rPr>
                      <w:rFonts w:ascii="Times New Roman" w:hAnsi="Times New Roman"/>
                      <w:sz w:val="18"/>
                      <w:szCs w:val="18"/>
                    </w:rPr>
                  </w:pPr>
                  <w:r w:rsidRPr="00685CC9">
                    <w:rPr>
                      <w:rFonts w:ascii="Times New Roman" w:hAnsi="Times New Roman"/>
                      <w:sz w:val="18"/>
                      <w:szCs w:val="18"/>
                    </w:rPr>
                    <w:t>Марка стали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79297D" w:rsidRDefault="001C62F1" w:rsidP="00C00CC7">
                  <w:pPr>
                    <w:spacing w:after="0" w:line="240" w:lineRule="auto"/>
                    <w:jc w:val="center"/>
                    <w:rPr>
                      <w:rFonts w:ascii="Times New Roman" w:hAnsi="Times New Roman"/>
                      <w:sz w:val="18"/>
                      <w:szCs w:val="18"/>
                    </w:rPr>
                  </w:pPr>
                  <w:r w:rsidRPr="007B2114">
                    <w:rPr>
                      <w:rFonts w:ascii="Times New Roman" w:hAnsi="Times New Roman"/>
                      <w:sz w:val="18"/>
                      <w:szCs w:val="18"/>
                    </w:rPr>
                    <w:t>3сп(пс)</w:t>
                  </w:r>
                </w:p>
              </w:tc>
              <w:tc>
                <w:tcPr>
                  <w:tcW w:w="1624" w:type="dxa"/>
                  <w:vMerge/>
                  <w:tcBorders>
                    <w:bottom w:val="single" w:sz="4" w:space="0" w:color="auto"/>
                    <w:right w:val="single" w:sz="4" w:space="0" w:color="auto"/>
                  </w:tcBorders>
                </w:tcPr>
                <w:p w:rsidR="001C62F1" w:rsidRPr="004437A0" w:rsidRDefault="001C62F1" w:rsidP="00C00CC7">
                  <w:pPr>
                    <w:rPr>
                      <w:rFonts w:ascii="Times New Roman" w:hAnsi="Times New Roman"/>
                      <w:bCs/>
                      <w:sz w:val="18"/>
                      <w:szCs w:val="18"/>
                    </w:rPr>
                  </w:pPr>
                </w:p>
              </w:tc>
            </w:tr>
            <w:tr w:rsidR="001C62F1" w:rsidRPr="0079297D" w:rsidTr="001C62F1">
              <w:trPr>
                <w:gridAfter w:val="1"/>
                <w:wAfter w:w="5628" w:type="dxa"/>
                <w:trHeight w:val="646"/>
              </w:trPr>
              <w:tc>
                <w:tcPr>
                  <w:tcW w:w="719" w:type="dxa"/>
                  <w:tcBorders>
                    <w:top w:val="single" w:sz="4" w:space="0" w:color="auto"/>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9</w:t>
                  </w:r>
                </w:p>
              </w:tc>
              <w:tc>
                <w:tcPr>
                  <w:tcW w:w="2161" w:type="dxa"/>
                  <w:tcBorders>
                    <w:top w:val="single" w:sz="4" w:space="0" w:color="auto"/>
                    <w:left w:val="single" w:sz="4" w:space="0" w:color="auto"/>
                    <w:bottom w:val="single" w:sz="4" w:space="0" w:color="auto"/>
                    <w:right w:val="single" w:sz="4" w:space="0" w:color="auto"/>
                  </w:tcBorders>
                  <w:vAlign w:val="center"/>
                </w:tcPr>
                <w:p w:rsidR="001C62F1" w:rsidRPr="0097044F" w:rsidRDefault="001C62F1" w:rsidP="00C00CC7">
                  <w:pPr>
                    <w:spacing w:after="0" w:line="240" w:lineRule="auto"/>
                    <w:rPr>
                      <w:rFonts w:ascii="Times New Roman" w:hAnsi="Times New Roman"/>
                      <w:bCs/>
                      <w:sz w:val="18"/>
                      <w:szCs w:val="18"/>
                    </w:rPr>
                  </w:pPr>
                  <w:r w:rsidRPr="0097044F">
                    <w:rPr>
                      <w:rFonts w:ascii="Times New Roman" w:hAnsi="Times New Roman"/>
                      <w:bCs/>
                      <w:sz w:val="18"/>
                      <w:szCs w:val="18"/>
                    </w:rPr>
                    <w:t>Сетка</w:t>
                  </w:r>
                  <w:r>
                    <w:rPr>
                      <w:rFonts w:ascii="Times New Roman" w:hAnsi="Times New Roman"/>
                      <w:bCs/>
                      <w:sz w:val="18"/>
                      <w:szCs w:val="18"/>
                    </w:rPr>
                    <w:t xml:space="preserve"> Рабица из проволоки, </w:t>
                  </w:r>
                  <w:r w:rsidRPr="00527163">
                    <w:rPr>
                      <w:rFonts w:ascii="Times New Roman" w:hAnsi="Times New Roman"/>
                      <w:kern w:val="1"/>
                      <w:sz w:val="20"/>
                      <w:szCs w:val="20"/>
                      <w:lang w:eastAsia="hi-IN" w:bidi="hi-IN"/>
                    </w:rPr>
                    <w:t>ГОСТ 5336-80</w:t>
                  </w:r>
                </w:p>
              </w:tc>
              <w:tc>
                <w:tcPr>
                  <w:tcW w:w="901" w:type="dxa"/>
                  <w:tcBorders>
                    <w:top w:val="single" w:sz="4" w:space="0" w:color="auto"/>
                    <w:left w:val="single" w:sz="4" w:space="0" w:color="auto"/>
                    <w:bottom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FE1D93" w:rsidRDefault="001C62F1" w:rsidP="00C00CC7">
                  <w:pPr>
                    <w:rPr>
                      <w:rFonts w:ascii="Times New Roman" w:hAnsi="Times New Roman"/>
                      <w:sz w:val="18"/>
                      <w:szCs w:val="18"/>
                    </w:rPr>
                  </w:pPr>
                  <w:r>
                    <w:rPr>
                      <w:rFonts w:ascii="Times New Roman" w:hAnsi="Times New Roman"/>
                      <w:sz w:val="18"/>
                      <w:szCs w:val="18"/>
                    </w:rPr>
                    <w:t>Диаметр</w:t>
                  </w:r>
                  <w:r w:rsidRPr="007B2114">
                    <w:rPr>
                      <w:rFonts w:ascii="Times New Roman" w:hAnsi="Times New Roman"/>
                      <w:sz w:val="18"/>
                      <w:szCs w:val="18"/>
                    </w:rPr>
                    <w:t>, мм</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79297D" w:rsidRDefault="001C62F1" w:rsidP="00C00CC7">
                  <w:pPr>
                    <w:jc w:val="center"/>
                    <w:rPr>
                      <w:rFonts w:ascii="Times New Roman" w:hAnsi="Times New Roman"/>
                      <w:sz w:val="18"/>
                      <w:szCs w:val="18"/>
                    </w:rPr>
                  </w:pPr>
                  <w:r>
                    <w:rPr>
                      <w:rFonts w:ascii="Times New Roman" w:hAnsi="Times New Roman"/>
                      <w:sz w:val="18"/>
                      <w:szCs w:val="18"/>
                    </w:rPr>
                    <w:t>1,6</w:t>
                  </w:r>
                </w:p>
              </w:tc>
              <w:tc>
                <w:tcPr>
                  <w:tcW w:w="1624" w:type="dxa"/>
                  <w:tcBorders>
                    <w:top w:val="single" w:sz="4" w:space="0" w:color="auto"/>
                    <w:bottom w:val="single" w:sz="4" w:space="0" w:color="auto"/>
                    <w:right w:val="single" w:sz="4" w:space="0" w:color="auto"/>
                  </w:tcBorders>
                </w:tcPr>
                <w:p w:rsidR="001C62F1" w:rsidRDefault="001C62F1" w:rsidP="00C00CC7">
                  <w:r w:rsidRPr="004437A0">
                    <w:rPr>
                      <w:rFonts w:ascii="Times New Roman" w:hAnsi="Times New Roman"/>
                      <w:bCs/>
                      <w:sz w:val="18"/>
                      <w:szCs w:val="18"/>
                    </w:rPr>
                    <w:t>Российская Федерация</w:t>
                  </w:r>
                </w:p>
              </w:tc>
            </w:tr>
            <w:tr w:rsidR="001C62F1" w:rsidRPr="0079297D" w:rsidTr="001C62F1">
              <w:trPr>
                <w:gridAfter w:val="1"/>
                <w:wAfter w:w="5628" w:type="dxa"/>
                <w:trHeight w:val="320"/>
              </w:trPr>
              <w:tc>
                <w:tcPr>
                  <w:tcW w:w="719" w:type="dxa"/>
                  <w:vMerge w:val="restart"/>
                  <w:tcBorders>
                    <w:top w:val="single" w:sz="4" w:space="0" w:color="auto"/>
                    <w:left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r w:rsidRPr="00CC6A99">
                    <w:rPr>
                      <w:rFonts w:ascii="Times New Roman" w:hAnsi="Times New Roman"/>
                      <w:bCs/>
                      <w:sz w:val="18"/>
                      <w:szCs w:val="18"/>
                    </w:rPr>
                    <w:t>10</w:t>
                  </w:r>
                </w:p>
              </w:tc>
              <w:tc>
                <w:tcPr>
                  <w:tcW w:w="2161" w:type="dxa"/>
                  <w:vMerge w:val="restart"/>
                  <w:tcBorders>
                    <w:top w:val="single" w:sz="4" w:space="0" w:color="auto"/>
                    <w:left w:val="single" w:sz="4" w:space="0" w:color="auto"/>
                    <w:right w:val="single" w:sz="4" w:space="0" w:color="auto"/>
                  </w:tcBorders>
                  <w:vAlign w:val="center"/>
                </w:tcPr>
                <w:p w:rsidR="001C62F1" w:rsidRPr="0097044F" w:rsidRDefault="001C62F1" w:rsidP="00C00CC7">
                  <w:pPr>
                    <w:spacing w:after="0" w:line="240" w:lineRule="auto"/>
                    <w:rPr>
                      <w:rFonts w:ascii="Times New Roman" w:hAnsi="Times New Roman"/>
                      <w:bCs/>
                      <w:sz w:val="18"/>
                      <w:szCs w:val="18"/>
                    </w:rPr>
                  </w:pPr>
                  <w:r w:rsidRPr="0097044F">
                    <w:rPr>
                      <w:rFonts w:ascii="Times New Roman" w:hAnsi="Times New Roman"/>
                      <w:bCs/>
                      <w:sz w:val="18"/>
                      <w:szCs w:val="18"/>
                    </w:rPr>
                    <w:t>Краска масляная  готовая к применению</w:t>
                  </w:r>
                  <w:r>
                    <w:rPr>
                      <w:rFonts w:ascii="Times New Roman" w:hAnsi="Times New Roman"/>
                      <w:bCs/>
                      <w:sz w:val="18"/>
                      <w:szCs w:val="18"/>
                    </w:rPr>
                    <w:t xml:space="preserve">, </w:t>
                  </w:r>
                  <w:r w:rsidRPr="00527163">
                    <w:rPr>
                      <w:rFonts w:ascii="Times New Roman" w:hAnsi="Times New Roman"/>
                      <w:kern w:val="1"/>
                      <w:sz w:val="20"/>
                      <w:szCs w:val="20"/>
                      <w:lang w:eastAsia="hi-IN" w:bidi="hi-IN"/>
                    </w:rPr>
                    <w:t>ГОСТ 10503-71</w:t>
                  </w:r>
                  <w:r w:rsidRPr="0097044F">
                    <w:rPr>
                      <w:rFonts w:ascii="Times New Roman" w:hAnsi="Times New Roman"/>
                      <w:bCs/>
                      <w:sz w:val="18"/>
                      <w:szCs w:val="18"/>
                    </w:rPr>
                    <w:t xml:space="preserve">  </w:t>
                  </w:r>
                </w:p>
              </w:tc>
              <w:tc>
                <w:tcPr>
                  <w:tcW w:w="901" w:type="dxa"/>
                  <w:vMerge w:val="restart"/>
                  <w:tcBorders>
                    <w:top w:val="single" w:sz="4" w:space="0" w:color="auto"/>
                    <w:left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D2640D" w:rsidRDefault="001C62F1" w:rsidP="00C00CC7">
                  <w:pPr>
                    <w:spacing w:after="0" w:line="240" w:lineRule="auto"/>
                    <w:rPr>
                      <w:rFonts w:ascii="Times New Roman" w:hAnsi="Times New Roman"/>
                      <w:sz w:val="18"/>
                      <w:szCs w:val="18"/>
                    </w:rPr>
                  </w:pPr>
                  <w:r w:rsidRPr="00D2640D">
                    <w:rPr>
                      <w:rFonts w:ascii="Times New Roman" w:hAnsi="Times New Roman"/>
                      <w:sz w:val="18"/>
                      <w:szCs w:val="18"/>
                    </w:rPr>
                    <w:t>Цвет</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D2640D" w:rsidRDefault="001C62F1" w:rsidP="00C00CC7">
                  <w:pPr>
                    <w:spacing w:after="0" w:line="240" w:lineRule="auto"/>
                    <w:jc w:val="center"/>
                    <w:rPr>
                      <w:rFonts w:ascii="Times New Roman" w:hAnsi="Times New Roman"/>
                      <w:sz w:val="18"/>
                      <w:szCs w:val="18"/>
                    </w:rPr>
                  </w:pPr>
                  <w:r w:rsidRPr="00D2640D">
                    <w:rPr>
                      <w:rFonts w:ascii="Times New Roman" w:hAnsi="Times New Roman"/>
                      <w:sz w:val="18"/>
                      <w:szCs w:val="18"/>
                    </w:rPr>
                    <w:t>по карте цветов</w:t>
                  </w:r>
                </w:p>
              </w:tc>
              <w:tc>
                <w:tcPr>
                  <w:tcW w:w="1624" w:type="dxa"/>
                  <w:vMerge w:val="restart"/>
                  <w:tcBorders>
                    <w:top w:val="single" w:sz="4" w:space="0" w:color="auto"/>
                    <w:right w:val="single" w:sz="4" w:space="0" w:color="auto"/>
                  </w:tcBorders>
                </w:tcPr>
                <w:p w:rsidR="001C62F1" w:rsidRDefault="001C62F1" w:rsidP="00C00CC7">
                  <w:r w:rsidRPr="004437A0">
                    <w:rPr>
                      <w:rFonts w:ascii="Times New Roman" w:hAnsi="Times New Roman"/>
                      <w:bCs/>
                      <w:sz w:val="18"/>
                      <w:szCs w:val="18"/>
                    </w:rPr>
                    <w:t>Российская Федерация</w:t>
                  </w:r>
                </w:p>
              </w:tc>
            </w:tr>
            <w:tr w:rsidR="001C62F1" w:rsidRPr="0079297D" w:rsidTr="001C62F1">
              <w:trPr>
                <w:gridAfter w:val="1"/>
                <w:wAfter w:w="5628" w:type="dxa"/>
                <w:trHeight w:val="340"/>
              </w:trPr>
              <w:tc>
                <w:tcPr>
                  <w:tcW w:w="719" w:type="dxa"/>
                  <w:vMerge/>
                  <w:tcBorders>
                    <w:left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97044F" w:rsidRDefault="001C62F1" w:rsidP="00C00CC7">
                  <w:pPr>
                    <w:spacing w:after="0" w:line="240" w:lineRule="auto"/>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D2640D" w:rsidRDefault="001C62F1" w:rsidP="00C00CC7">
                  <w:pPr>
                    <w:spacing w:after="0" w:line="240" w:lineRule="auto"/>
                    <w:rPr>
                      <w:rFonts w:ascii="Times New Roman" w:hAnsi="Times New Roman"/>
                      <w:sz w:val="18"/>
                      <w:szCs w:val="18"/>
                    </w:rPr>
                  </w:pPr>
                  <w:r w:rsidRPr="00D2640D">
                    <w:rPr>
                      <w:rFonts w:ascii="Times New Roman" w:hAnsi="Times New Roman"/>
                      <w:sz w:val="18"/>
                      <w:szCs w:val="18"/>
                    </w:rPr>
                    <w:t>Внешний вид</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D2640D" w:rsidRDefault="001C62F1" w:rsidP="00C00CC7">
                  <w:pPr>
                    <w:spacing w:after="0" w:line="240" w:lineRule="auto"/>
                    <w:jc w:val="center"/>
                    <w:rPr>
                      <w:rFonts w:ascii="Times New Roman" w:hAnsi="Times New Roman"/>
                      <w:sz w:val="18"/>
                      <w:szCs w:val="18"/>
                    </w:rPr>
                  </w:pPr>
                  <w:r w:rsidRPr="00D2640D">
                    <w:rPr>
                      <w:rFonts w:ascii="Times New Roman" w:hAnsi="Times New Roman"/>
                      <w:sz w:val="18"/>
                      <w:szCs w:val="18"/>
                    </w:rPr>
                    <w:t>однородная гладкая поверхность</w:t>
                  </w:r>
                </w:p>
              </w:tc>
              <w:tc>
                <w:tcPr>
                  <w:tcW w:w="1624" w:type="dxa"/>
                  <w:vMerge/>
                  <w:tcBorders>
                    <w:right w:val="single" w:sz="4" w:space="0" w:color="auto"/>
                  </w:tcBorders>
                </w:tcPr>
                <w:p w:rsidR="001C62F1" w:rsidRPr="004437A0" w:rsidRDefault="001C62F1" w:rsidP="00C00CC7">
                  <w:pPr>
                    <w:rPr>
                      <w:rFonts w:ascii="Times New Roman" w:hAnsi="Times New Roman"/>
                      <w:bCs/>
                      <w:sz w:val="18"/>
                      <w:szCs w:val="18"/>
                    </w:rPr>
                  </w:pPr>
                </w:p>
              </w:tc>
            </w:tr>
            <w:tr w:rsidR="001C62F1" w:rsidRPr="0079297D" w:rsidTr="001C62F1">
              <w:trPr>
                <w:gridAfter w:val="1"/>
                <w:wAfter w:w="5628" w:type="dxa"/>
                <w:trHeight w:val="350"/>
              </w:trPr>
              <w:tc>
                <w:tcPr>
                  <w:tcW w:w="719" w:type="dxa"/>
                  <w:vMerge/>
                  <w:tcBorders>
                    <w:left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97044F" w:rsidRDefault="001C62F1" w:rsidP="00C00CC7">
                  <w:pPr>
                    <w:spacing w:after="0" w:line="240" w:lineRule="auto"/>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D2640D" w:rsidRDefault="001C62F1" w:rsidP="00C00CC7">
                  <w:pPr>
                    <w:spacing w:after="0" w:line="240" w:lineRule="auto"/>
                    <w:rPr>
                      <w:rFonts w:ascii="Times New Roman" w:hAnsi="Times New Roman"/>
                      <w:sz w:val="18"/>
                      <w:szCs w:val="18"/>
                    </w:rPr>
                  </w:pPr>
                  <w:r w:rsidRPr="00D2640D">
                    <w:rPr>
                      <w:rFonts w:ascii="Times New Roman" w:hAnsi="Times New Roman"/>
                      <w:sz w:val="18"/>
                      <w:szCs w:val="18"/>
                    </w:rPr>
                    <w:t>Массовая доля пленкообразующего вещества, %</w:t>
                  </w:r>
                </w:p>
              </w:tc>
              <w:tc>
                <w:tcPr>
                  <w:tcW w:w="1276" w:type="dxa"/>
                  <w:tcBorders>
                    <w:top w:val="single" w:sz="4" w:space="0" w:color="auto"/>
                    <w:left w:val="nil"/>
                    <w:bottom w:val="single" w:sz="4" w:space="0" w:color="auto"/>
                    <w:right w:val="single" w:sz="4" w:space="0" w:color="auto"/>
                  </w:tcBorders>
                  <w:shd w:val="clear" w:color="000000" w:fill="FFFFFF"/>
                </w:tcPr>
                <w:p w:rsidR="001C62F1" w:rsidRPr="00D2640D" w:rsidRDefault="001C62F1" w:rsidP="00C00CC7">
                  <w:pPr>
                    <w:jc w:val="center"/>
                    <w:rPr>
                      <w:rFonts w:ascii="Times New Roman" w:hAnsi="Times New Roman"/>
                      <w:sz w:val="18"/>
                      <w:szCs w:val="18"/>
                    </w:rPr>
                  </w:pPr>
                  <w:r w:rsidRPr="00D2640D">
                    <w:rPr>
                      <w:rFonts w:ascii="Times New Roman" w:hAnsi="Times New Roman"/>
                      <w:iCs/>
                      <w:sz w:val="18"/>
                      <w:szCs w:val="18"/>
                    </w:rPr>
                    <w:t>20</w:t>
                  </w:r>
                </w:p>
              </w:tc>
              <w:tc>
                <w:tcPr>
                  <w:tcW w:w="1624" w:type="dxa"/>
                  <w:vMerge/>
                  <w:tcBorders>
                    <w:right w:val="single" w:sz="4" w:space="0" w:color="auto"/>
                  </w:tcBorders>
                </w:tcPr>
                <w:p w:rsidR="001C62F1" w:rsidRPr="004437A0" w:rsidRDefault="001C62F1" w:rsidP="00C00CC7">
                  <w:pPr>
                    <w:rPr>
                      <w:rFonts w:ascii="Times New Roman" w:hAnsi="Times New Roman"/>
                      <w:bCs/>
                      <w:sz w:val="18"/>
                      <w:szCs w:val="18"/>
                    </w:rPr>
                  </w:pPr>
                </w:p>
              </w:tc>
            </w:tr>
            <w:tr w:rsidR="001C62F1" w:rsidRPr="0079297D" w:rsidTr="001C62F1">
              <w:trPr>
                <w:gridAfter w:val="1"/>
                <w:wAfter w:w="5628" w:type="dxa"/>
                <w:trHeight w:val="350"/>
              </w:trPr>
              <w:tc>
                <w:tcPr>
                  <w:tcW w:w="719" w:type="dxa"/>
                  <w:vMerge/>
                  <w:tcBorders>
                    <w:left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97044F" w:rsidRDefault="001C62F1" w:rsidP="00C00CC7">
                  <w:pPr>
                    <w:spacing w:after="0" w:line="240" w:lineRule="auto"/>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D2640D" w:rsidRDefault="001C62F1" w:rsidP="00C00CC7">
                  <w:pPr>
                    <w:spacing w:after="0" w:line="240" w:lineRule="auto"/>
                    <w:rPr>
                      <w:rFonts w:ascii="Times New Roman" w:hAnsi="Times New Roman"/>
                      <w:sz w:val="18"/>
                      <w:szCs w:val="18"/>
                    </w:rPr>
                  </w:pPr>
                  <w:r w:rsidRPr="00D2640D">
                    <w:rPr>
                      <w:rFonts w:ascii="Times New Roman" w:hAnsi="Times New Roman"/>
                      <w:sz w:val="18"/>
                      <w:szCs w:val="18"/>
                    </w:rPr>
                    <w:t>Массовая доля летучих веществ, %</w:t>
                  </w:r>
                </w:p>
              </w:tc>
              <w:tc>
                <w:tcPr>
                  <w:tcW w:w="1276" w:type="dxa"/>
                  <w:tcBorders>
                    <w:top w:val="single" w:sz="4" w:space="0" w:color="auto"/>
                    <w:left w:val="nil"/>
                    <w:bottom w:val="single" w:sz="4" w:space="0" w:color="auto"/>
                    <w:right w:val="single" w:sz="4" w:space="0" w:color="auto"/>
                  </w:tcBorders>
                  <w:shd w:val="clear" w:color="000000" w:fill="FFFFFF"/>
                </w:tcPr>
                <w:p w:rsidR="001C62F1" w:rsidRPr="00D2640D" w:rsidRDefault="001C62F1" w:rsidP="00C00CC7">
                  <w:pPr>
                    <w:jc w:val="center"/>
                    <w:rPr>
                      <w:rFonts w:ascii="Times New Roman" w:hAnsi="Times New Roman"/>
                      <w:sz w:val="18"/>
                      <w:szCs w:val="18"/>
                    </w:rPr>
                  </w:pPr>
                  <w:r w:rsidRPr="00D2640D">
                    <w:rPr>
                      <w:rFonts w:ascii="Times New Roman" w:hAnsi="Times New Roman"/>
                      <w:iCs/>
                      <w:sz w:val="18"/>
                      <w:szCs w:val="18"/>
                    </w:rPr>
                    <w:t>20</w:t>
                  </w:r>
                </w:p>
              </w:tc>
              <w:tc>
                <w:tcPr>
                  <w:tcW w:w="1624" w:type="dxa"/>
                  <w:vMerge/>
                  <w:tcBorders>
                    <w:right w:val="single" w:sz="4" w:space="0" w:color="auto"/>
                  </w:tcBorders>
                </w:tcPr>
                <w:p w:rsidR="001C62F1" w:rsidRPr="004437A0" w:rsidRDefault="001C62F1" w:rsidP="00C00CC7">
                  <w:pPr>
                    <w:rPr>
                      <w:rFonts w:ascii="Times New Roman" w:hAnsi="Times New Roman"/>
                      <w:bCs/>
                      <w:sz w:val="18"/>
                      <w:szCs w:val="18"/>
                    </w:rPr>
                  </w:pPr>
                </w:p>
              </w:tc>
            </w:tr>
            <w:tr w:rsidR="001C62F1" w:rsidRPr="0079297D" w:rsidTr="001C62F1">
              <w:trPr>
                <w:gridAfter w:val="1"/>
                <w:wAfter w:w="5628" w:type="dxa"/>
                <w:trHeight w:val="350"/>
              </w:trPr>
              <w:tc>
                <w:tcPr>
                  <w:tcW w:w="719" w:type="dxa"/>
                  <w:vMerge/>
                  <w:tcBorders>
                    <w:left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97044F" w:rsidRDefault="001C62F1" w:rsidP="00C00CC7">
                  <w:pPr>
                    <w:spacing w:after="0" w:line="240" w:lineRule="auto"/>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D2640D" w:rsidRDefault="001C62F1" w:rsidP="00C00CC7">
                  <w:pPr>
                    <w:spacing w:after="0" w:line="240" w:lineRule="auto"/>
                    <w:rPr>
                      <w:rFonts w:ascii="Times New Roman" w:hAnsi="Times New Roman"/>
                      <w:sz w:val="18"/>
                      <w:szCs w:val="18"/>
                    </w:rPr>
                  </w:pPr>
                  <w:r w:rsidRPr="00D2640D">
                    <w:rPr>
                      <w:rFonts w:ascii="Times New Roman" w:hAnsi="Times New Roman"/>
                      <w:sz w:val="18"/>
                      <w:szCs w:val="18"/>
                    </w:rPr>
                    <w:t>Степень перетира, мкм</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79297D" w:rsidRDefault="001C62F1" w:rsidP="00C00CC7">
                  <w:pPr>
                    <w:spacing w:after="0" w:line="240" w:lineRule="auto"/>
                    <w:jc w:val="center"/>
                    <w:rPr>
                      <w:rFonts w:ascii="Times New Roman" w:hAnsi="Times New Roman"/>
                      <w:sz w:val="18"/>
                      <w:szCs w:val="18"/>
                    </w:rPr>
                  </w:pPr>
                  <w:r>
                    <w:rPr>
                      <w:rFonts w:ascii="Times New Roman" w:hAnsi="Times New Roman"/>
                      <w:sz w:val="18"/>
                      <w:szCs w:val="18"/>
                    </w:rPr>
                    <w:t>80</w:t>
                  </w:r>
                </w:p>
              </w:tc>
              <w:tc>
                <w:tcPr>
                  <w:tcW w:w="1624" w:type="dxa"/>
                  <w:vMerge/>
                  <w:tcBorders>
                    <w:right w:val="single" w:sz="4" w:space="0" w:color="auto"/>
                  </w:tcBorders>
                </w:tcPr>
                <w:p w:rsidR="001C62F1" w:rsidRPr="004437A0" w:rsidRDefault="001C62F1" w:rsidP="00C00CC7">
                  <w:pPr>
                    <w:rPr>
                      <w:rFonts w:ascii="Times New Roman" w:hAnsi="Times New Roman"/>
                      <w:bCs/>
                      <w:sz w:val="18"/>
                      <w:szCs w:val="18"/>
                    </w:rPr>
                  </w:pPr>
                </w:p>
              </w:tc>
            </w:tr>
            <w:tr w:rsidR="001C62F1" w:rsidRPr="0079297D" w:rsidTr="001C62F1">
              <w:trPr>
                <w:gridAfter w:val="1"/>
                <w:wAfter w:w="5628" w:type="dxa"/>
                <w:trHeight w:val="350"/>
              </w:trPr>
              <w:tc>
                <w:tcPr>
                  <w:tcW w:w="719" w:type="dxa"/>
                  <w:vMerge/>
                  <w:tcBorders>
                    <w:left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97044F" w:rsidRDefault="001C62F1" w:rsidP="00C00CC7">
                  <w:pPr>
                    <w:spacing w:after="0" w:line="240" w:lineRule="auto"/>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D2640D" w:rsidRDefault="001C62F1" w:rsidP="00C00CC7">
                  <w:pPr>
                    <w:spacing w:after="0" w:line="240" w:lineRule="auto"/>
                    <w:rPr>
                      <w:rFonts w:ascii="Times New Roman" w:hAnsi="Times New Roman"/>
                      <w:sz w:val="18"/>
                      <w:szCs w:val="18"/>
                    </w:rPr>
                  </w:pPr>
                  <w:r w:rsidRPr="00D2640D">
                    <w:rPr>
                      <w:rFonts w:ascii="Times New Roman" w:hAnsi="Times New Roman"/>
                      <w:sz w:val="18"/>
                      <w:szCs w:val="18"/>
                    </w:rPr>
                    <w:t>Укрывистость невысушенной пленки, г/м2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D2640D" w:rsidRDefault="001C62F1" w:rsidP="00C00CC7">
                  <w:pPr>
                    <w:spacing w:after="0" w:line="240" w:lineRule="auto"/>
                    <w:jc w:val="center"/>
                    <w:rPr>
                      <w:rFonts w:ascii="Times New Roman" w:hAnsi="Times New Roman"/>
                      <w:sz w:val="18"/>
                      <w:szCs w:val="18"/>
                    </w:rPr>
                  </w:pPr>
                  <w:r w:rsidRPr="00D2640D">
                    <w:rPr>
                      <w:rFonts w:ascii="Times New Roman" w:hAnsi="Times New Roman"/>
                      <w:sz w:val="18"/>
                      <w:szCs w:val="18"/>
                    </w:rPr>
                    <w:t>80-210</w:t>
                  </w:r>
                  <w:r>
                    <w:rPr>
                      <w:rFonts w:ascii="Times New Roman" w:hAnsi="Times New Roman"/>
                      <w:sz w:val="18"/>
                      <w:szCs w:val="18"/>
                    </w:rPr>
                    <w:t>*</w:t>
                  </w:r>
                </w:p>
              </w:tc>
              <w:tc>
                <w:tcPr>
                  <w:tcW w:w="1624" w:type="dxa"/>
                  <w:vMerge/>
                  <w:tcBorders>
                    <w:right w:val="single" w:sz="4" w:space="0" w:color="auto"/>
                  </w:tcBorders>
                </w:tcPr>
                <w:p w:rsidR="001C62F1" w:rsidRPr="004437A0" w:rsidRDefault="001C62F1" w:rsidP="00C00CC7">
                  <w:pPr>
                    <w:rPr>
                      <w:rFonts w:ascii="Times New Roman" w:hAnsi="Times New Roman"/>
                      <w:bCs/>
                      <w:sz w:val="18"/>
                      <w:szCs w:val="18"/>
                    </w:rPr>
                  </w:pPr>
                </w:p>
              </w:tc>
            </w:tr>
            <w:tr w:rsidR="001C62F1" w:rsidRPr="0079297D" w:rsidTr="001C62F1">
              <w:trPr>
                <w:gridAfter w:val="1"/>
                <w:wAfter w:w="5628" w:type="dxa"/>
                <w:trHeight w:val="350"/>
              </w:trPr>
              <w:tc>
                <w:tcPr>
                  <w:tcW w:w="719" w:type="dxa"/>
                  <w:vMerge/>
                  <w:tcBorders>
                    <w:left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97044F" w:rsidRDefault="001C62F1" w:rsidP="00C00CC7">
                  <w:pPr>
                    <w:spacing w:after="0" w:line="240" w:lineRule="auto"/>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D2640D" w:rsidRDefault="001C62F1" w:rsidP="00C00CC7">
                  <w:pPr>
                    <w:spacing w:after="0" w:line="240" w:lineRule="auto"/>
                    <w:rPr>
                      <w:rFonts w:ascii="Times New Roman" w:hAnsi="Times New Roman"/>
                      <w:sz w:val="18"/>
                      <w:szCs w:val="18"/>
                    </w:rPr>
                  </w:pPr>
                  <w:r w:rsidRPr="00D2640D">
                    <w:rPr>
                      <w:rFonts w:ascii="Times New Roman" w:hAnsi="Times New Roman"/>
                      <w:sz w:val="18"/>
                      <w:szCs w:val="18"/>
                    </w:rPr>
                    <w:t>Условная вязкость по ВЗ-4 при температуре (20±0,5)ºС, сек</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D2640D" w:rsidRDefault="001C62F1" w:rsidP="00C00CC7">
                  <w:pPr>
                    <w:spacing w:after="0" w:line="240" w:lineRule="auto"/>
                    <w:jc w:val="center"/>
                    <w:rPr>
                      <w:rFonts w:ascii="Times New Roman" w:hAnsi="Times New Roman"/>
                      <w:sz w:val="18"/>
                      <w:szCs w:val="18"/>
                    </w:rPr>
                  </w:pPr>
                  <w:r w:rsidRPr="00D2640D">
                    <w:rPr>
                      <w:rFonts w:ascii="Times New Roman" w:hAnsi="Times New Roman"/>
                      <w:sz w:val="18"/>
                      <w:szCs w:val="18"/>
                    </w:rPr>
                    <w:t>65-140</w:t>
                  </w:r>
                  <w:r>
                    <w:rPr>
                      <w:rFonts w:ascii="Times New Roman" w:hAnsi="Times New Roman"/>
                      <w:sz w:val="18"/>
                      <w:szCs w:val="18"/>
                    </w:rPr>
                    <w:t>*</w:t>
                  </w:r>
                </w:p>
              </w:tc>
              <w:tc>
                <w:tcPr>
                  <w:tcW w:w="1624" w:type="dxa"/>
                  <w:vMerge/>
                  <w:tcBorders>
                    <w:right w:val="single" w:sz="4" w:space="0" w:color="auto"/>
                  </w:tcBorders>
                </w:tcPr>
                <w:p w:rsidR="001C62F1" w:rsidRPr="004437A0" w:rsidRDefault="001C62F1" w:rsidP="00C00CC7">
                  <w:pPr>
                    <w:rPr>
                      <w:rFonts w:ascii="Times New Roman" w:hAnsi="Times New Roman"/>
                      <w:bCs/>
                      <w:sz w:val="18"/>
                      <w:szCs w:val="18"/>
                    </w:rPr>
                  </w:pPr>
                </w:p>
              </w:tc>
            </w:tr>
            <w:tr w:rsidR="001C62F1" w:rsidRPr="0079297D" w:rsidTr="001C62F1">
              <w:trPr>
                <w:gridAfter w:val="1"/>
                <w:wAfter w:w="5628" w:type="dxa"/>
                <w:trHeight w:val="350"/>
              </w:trPr>
              <w:tc>
                <w:tcPr>
                  <w:tcW w:w="719" w:type="dxa"/>
                  <w:vMerge/>
                  <w:tcBorders>
                    <w:left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97044F" w:rsidRDefault="001C62F1" w:rsidP="00C00CC7">
                  <w:pPr>
                    <w:spacing w:after="0" w:line="240" w:lineRule="auto"/>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D2640D" w:rsidRDefault="001C62F1" w:rsidP="00C00CC7">
                  <w:pPr>
                    <w:spacing w:after="0" w:line="240" w:lineRule="auto"/>
                    <w:rPr>
                      <w:rFonts w:ascii="Times New Roman" w:hAnsi="Times New Roman"/>
                      <w:sz w:val="18"/>
                      <w:szCs w:val="18"/>
                    </w:rPr>
                  </w:pPr>
                  <w:r w:rsidRPr="00D2640D">
                    <w:rPr>
                      <w:rFonts w:ascii="Times New Roman" w:hAnsi="Times New Roman"/>
                      <w:sz w:val="18"/>
                      <w:szCs w:val="18"/>
                    </w:rPr>
                    <w:t>Время высыхания до степени 3 при температуре (20±2)ºС , ч,</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79297D" w:rsidRDefault="001C62F1" w:rsidP="00C00CC7">
                  <w:pPr>
                    <w:spacing w:after="0" w:line="240" w:lineRule="auto"/>
                    <w:jc w:val="center"/>
                    <w:rPr>
                      <w:rFonts w:ascii="Times New Roman" w:hAnsi="Times New Roman"/>
                      <w:sz w:val="18"/>
                      <w:szCs w:val="18"/>
                    </w:rPr>
                  </w:pPr>
                  <w:r>
                    <w:rPr>
                      <w:rFonts w:ascii="Times New Roman" w:hAnsi="Times New Roman"/>
                      <w:sz w:val="18"/>
                      <w:szCs w:val="18"/>
                    </w:rPr>
                    <w:t>24</w:t>
                  </w:r>
                </w:p>
              </w:tc>
              <w:tc>
                <w:tcPr>
                  <w:tcW w:w="1624" w:type="dxa"/>
                  <w:vMerge/>
                  <w:tcBorders>
                    <w:right w:val="single" w:sz="4" w:space="0" w:color="auto"/>
                  </w:tcBorders>
                </w:tcPr>
                <w:p w:rsidR="001C62F1" w:rsidRPr="004437A0" w:rsidRDefault="001C62F1" w:rsidP="00C00CC7">
                  <w:pPr>
                    <w:rPr>
                      <w:rFonts w:ascii="Times New Roman" w:hAnsi="Times New Roman"/>
                      <w:bCs/>
                      <w:sz w:val="18"/>
                      <w:szCs w:val="18"/>
                    </w:rPr>
                  </w:pPr>
                </w:p>
              </w:tc>
            </w:tr>
            <w:tr w:rsidR="001C62F1" w:rsidRPr="0079297D" w:rsidTr="001C62F1">
              <w:trPr>
                <w:gridAfter w:val="1"/>
                <w:wAfter w:w="5628" w:type="dxa"/>
                <w:trHeight w:val="670"/>
              </w:trPr>
              <w:tc>
                <w:tcPr>
                  <w:tcW w:w="719" w:type="dxa"/>
                  <w:vMerge/>
                  <w:tcBorders>
                    <w:left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left w:val="single" w:sz="4" w:space="0" w:color="auto"/>
                    <w:right w:val="single" w:sz="4" w:space="0" w:color="auto"/>
                  </w:tcBorders>
                  <w:vAlign w:val="center"/>
                </w:tcPr>
                <w:p w:rsidR="001C62F1" w:rsidRPr="0097044F" w:rsidRDefault="001C62F1" w:rsidP="00C00CC7">
                  <w:pPr>
                    <w:spacing w:after="0" w:line="240" w:lineRule="auto"/>
                    <w:rPr>
                      <w:rFonts w:ascii="Times New Roman" w:hAnsi="Times New Roman"/>
                      <w:bCs/>
                      <w:sz w:val="18"/>
                      <w:szCs w:val="18"/>
                    </w:rPr>
                  </w:pPr>
                </w:p>
              </w:tc>
              <w:tc>
                <w:tcPr>
                  <w:tcW w:w="901" w:type="dxa"/>
                  <w:vMerge/>
                  <w:tcBorders>
                    <w:left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D2640D" w:rsidRDefault="001C62F1" w:rsidP="00C00CC7">
                  <w:pPr>
                    <w:spacing w:after="0" w:line="240" w:lineRule="auto"/>
                    <w:rPr>
                      <w:rFonts w:ascii="Times New Roman" w:hAnsi="Times New Roman"/>
                      <w:sz w:val="18"/>
                      <w:szCs w:val="18"/>
                    </w:rPr>
                  </w:pPr>
                  <w:r w:rsidRPr="00D2640D">
                    <w:rPr>
                      <w:rFonts w:ascii="Times New Roman" w:hAnsi="Times New Roman"/>
                      <w:sz w:val="18"/>
                      <w:szCs w:val="18"/>
                    </w:rPr>
                    <w:t>Твердость пленки по прибору М-З, усл. единицы</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D2640D" w:rsidRDefault="001C62F1" w:rsidP="00C00CC7">
                  <w:pPr>
                    <w:spacing w:after="0" w:line="240" w:lineRule="auto"/>
                    <w:jc w:val="center"/>
                    <w:rPr>
                      <w:rFonts w:ascii="Times New Roman" w:hAnsi="Times New Roman"/>
                      <w:sz w:val="18"/>
                      <w:szCs w:val="18"/>
                    </w:rPr>
                  </w:pPr>
                  <w:r w:rsidRPr="00D2640D">
                    <w:rPr>
                      <w:rFonts w:ascii="Times New Roman" w:hAnsi="Times New Roman"/>
                      <w:sz w:val="18"/>
                      <w:szCs w:val="18"/>
                    </w:rPr>
                    <w:t>0,1</w:t>
                  </w:r>
                </w:p>
              </w:tc>
              <w:tc>
                <w:tcPr>
                  <w:tcW w:w="1624" w:type="dxa"/>
                  <w:vMerge/>
                  <w:tcBorders>
                    <w:right w:val="single" w:sz="4" w:space="0" w:color="auto"/>
                  </w:tcBorders>
                </w:tcPr>
                <w:p w:rsidR="001C62F1" w:rsidRPr="004437A0" w:rsidRDefault="001C62F1" w:rsidP="00C00CC7">
                  <w:pPr>
                    <w:rPr>
                      <w:rFonts w:ascii="Times New Roman" w:hAnsi="Times New Roman"/>
                      <w:bCs/>
                      <w:sz w:val="18"/>
                      <w:szCs w:val="18"/>
                    </w:rPr>
                  </w:pPr>
                </w:p>
              </w:tc>
            </w:tr>
            <w:tr w:rsidR="001C62F1" w:rsidRPr="0079297D" w:rsidTr="001C62F1">
              <w:trPr>
                <w:gridAfter w:val="1"/>
                <w:wAfter w:w="5628" w:type="dxa"/>
                <w:trHeight w:val="390"/>
              </w:trPr>
              <w:tc>
                <w:tcPr>
                  <w:tcW w:w="719" w:type="dxa"/>
                  <w:vMerge/>
                  <w:tcBorders>
                    <w:left w:val="single" w:sz="4" w:space="0" w:color="auto"/>
                    <w:bottom w:val="single" w:sz="4" w:space="0" w:color="auto"/>
                    <w:right w:val="single" w:sz="4" w:space="0" w:color="auto"/>
                  </w:tcBorders>
                  <w:vAlign w:val="center"/>
                </w:tcPr>
                <w:p w:rsidR="001C62F1" w:rsidRPr="00CC6A99" w:rsidRDefault="001C62F1" w:rsidP="00C00CC7">
                  <w:pPr>
                    <w:spacing w:after="0" w:line="240" w:lineRule="auto"/>
                    <w:jc w:val="center"/>
                    <w:rPr>
                      <w:rFonts w:ascii="Times New Roman" w:hAnsi="Times New Roman"/>
                      <w:bCs/>
                      <w:sz w:val="18"/>
                      <w:szCs w:val="18"/>
                    </w:rPr>
                  </w:pPr>
                </w:p>
              </w:tc>
              <w:tc>
                <w:tcPr>
                  <w:tcW w:w="2161" w:type="dxa"/>
                  <w:vMerge/>
                  <w:tcBorders>
                    <w:left w:val="single" w:sz="4" w:space="0" w:color="auto"/>
                    <w:bottom w:val="single" w:sz="4" w:space="0" w:color="auto"/>
                    <w:right w:val="single" w:sz="4" w:space="0" w:color="auto"/>
                  </w:tcBorders>
                  <w:vAlign w:val="center"/>
                </w:tcPr>
                <w:p w:rsidR="001C62F1" w:rsidRPr="0097044F" w:rsidRDefault="001C62F1" w:rsidP="00C00CC7">
                  <w:pPr>
                    <w:spacing w:after="0" w:line="240" w:lineRule="auto"/>
                    <w:rPr>
                      <w:rFonts w:ascii="Times New Roman" w:hAnsi="Times New Roman"/>
                      <w:bCs/>
                      <w:sz w:val="18"/>
                      <w:szCs w:val="18"/>
                    </w:rPr>
                  </w:pPr>
                </w:p>
              </w:tc>
              <w:tc>
                <w:tcPr>
                  <w:tcW w:w="901" w:type="dxa"/>
                  <w:vMerge/>
                  <w:tcBorders>
                    <w:left w:val="single" w:sz="4" w:space="0" w:color="auto"/>
                    <w:bottom w:val="single" w:sz="4" w:space="0" w:color="auto"/>
                    <w:right w:val="single" w:sz="4" w:space="0" w:color="auto"/>
                  </w:tcBorders>
                  <w:vAlign w:val="center"/>
                </w:tcPr>
                <w:p w:rsidR="001C62F1" w:rsidRPr="00FE1D93" w:rsidRDefault="001C62F1" w:rsidP="00C00CC7">
                  <w:pPr>
                    <w:spacing w:after="0" w:line="240" w:lineRule="auto"/>
                    <w:jc w:val="center"/>
                    <w:rPr>
                      <w:rFonts w:ascii="Times New Roman" w:hAnsi="Times New Roman"/>
                      <w:b/>
                      <w:sz w:val="18"/>
                      <w:szCs w:val="18"/>
                    </w:rPr>
                  </w:pPr>
                </w:p>
              </w:tc>
              <w:tc>
                <w:tcPr>
                  <w:tcW w:w="3072" w:type="dxa"/>
                  <w:tcBorders>
                    <w:top w:val="single" w:sz="4" w:space="0" w:color="auto"/>
                    <w:left w:val="nil"/>
                    <w:bottom w:val="single" w:sz="4" w:space="0" w:color="auto"/>
                    <w:right w:val="single" w:sz="4" w:space="0" w:color="auto"/>
                  </w:tcBorders>
                  <w:shd w:val="clear" w:color="000000" w:fill="FFFFFF"/>
                </w:tcPr>
                <w:p w:rsidR="001C62F1" w:rsidRPr="00D2640D" w:rsidRDefault="001C62F1" w:rsidP="00C00CC7">
                  <w:pPr>
                    <w:rPr>
                      <w:rFonts w:ascii="Times New Roman" w:hAnsi="Times New Roman"/>
                      <w:sz w:val="18"/>
                      <w:szCs w:val="18"/>
                    </w:rPr>
                  </w:pPr>
                  <w:r w:rsidRPr="00D2640D">
                    <w:rPr>
                      <w:rFonts w:ascii="Times New Roman" w:hAnsi="Times New Roman"/>
                      <w:sz w:val="18"/>
                      <w:szCs w:val="18"/>
                    </w:rPr>
                    <w:t>Стойкость пленки к статическому воздействию воды</w:t>
                  </w:r>
                  <w:r>
                    <w:rPr>
                      <w:rFonts w:ascii="Times New Roman" w:hAnsi="Times New Roman"/>
                      <w:sz w:val="18"/>
                      <w:szCs w:val="18"/>
                    </w:rPr>
                    <w:t xml:space="preserve"> </w:t>
                  </w:r>
                  <w:r w:rsidRPr="00D2640D">
                    <w:rPr>
                      <w:rFonts w:ascii="Times New Roman" w:hAnsi="Times New Roman"/>
                      <w:sz w:val="18"/>
                      <w:szCs w:val="18"/>
                    </w:rPr>
                    <w:t>при температуре (20±2)ºС, ч,</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1C62F1" w:rsidRPr="00E834DC" w:rsidRDefault="001C62F1" w:rsidP="00C00CC7">
                  <w:pPr>
                    <w:spacing w:after="0" w:line="240" w:lineRule="auto"/>
                    <w:jc w:val="center"/>
                    <w:rPr>
                      <w:rFonts w:ascii="Times New Roman" w:hAnsi="Times New Roman"/>
                      <w:sz w:val="18"/>
                      <w:szCs w:val="18"/>
                    </w:rPr>
                  </w:pPr>
                  <w:r w:rsidRPr="00E834DC">
                    <w:rPr>
                      <w:rFonts w:ascii="Times New Roman" w:hAnsi="Times New Roman"/>
                      <w:sz w:val="18"/>
                      <w:szCs w:val="18"/>
                    </w:rPr>
                    <w:t>0,5</w:t>
                  </w:r>
                </w:p>
              </w:tc>
              <w:tc>
                <w:tcPr>
                  <w:tcW w:w="1624" w:type="dxa"/>
                  <w:vMerge/>
                  <w:tcBorders>
                    <w:bottom w:val="single" w:sz="4" w:space="0" w:color="auto"/>
                    <w:right w:val="single" w:sz="4" w:space="0" w:color="auto"/>
                  </w:tcBorders>
                </w:tcPr>
                <w:p w:rsidR="001C62F1" w:rsidRPr="004437A0" w:rsidRDefault="001C62F1" w:rsidP="00C00CC7">
                  <w:pPr>
                    <w:rPr>
                      <w:rFonts w:ascii="Times New Roman" w:hAnsi="Times New Roman"/>
                      <w:bCs/>
                      <w:sz w:val="18"/>
                      <w:szCs w:val="18"/>
                    </w:rPr>
                  </w:pPr>
                </w:p>
              </w:tc>
            </w:tr>
          </w:tbl>
          <w:p w:rsidR="008149E4" w:rsidRPr="00B872D9" w:rsidRDefault="008149E4" w:rsidP="001C62F1">
            <w:pPr>
              <w:spacing w:line="240" w:lineRule="auto"/>
              <w:rPr>
                <w:rFonts w:ascii="Times New Roman" w:hAnsi="Times New Roman" w:cs="Times New Roman"/>
                <w:sz w:val="20"/>
                <w:szCs w:val="20"/>
              </w:rPr>
            </w:pPr>
          </w:p>
        </w:tc>
      </w:tr>
      <w:tr w:rsidR="00DB6ED4" w:rsidTr="00DB6ED4">
        <w:trPr>
          <w:trHeight w:val="285"/>
        </w:trPr>
        <w:tc>
          <w:tcPr>
            <w:tcW w:w="680" w:type="dxa"/>
            <w:tcBorders>
              <w:top w:val="nil"/>
              <w:left w:val="nil"/>
              <w:bottom w:val="nil"/>
              <w:right w:val="nil"/>
            </w:tcBorders>
            <w:shd w:val="clear" w:color="auto" w:fill="auto"/>
            <w:noWrap/>
            <w:hideMark/>
          </w:tcPr>
          <w:p w:rsidR="00DB6ED4" w:rsidRDefault="00DB6ED4">
            <w:pPr>
              <w:jc w:val="center"/>
              <w:rPr>
                <w:rFonts w:ascii="Arial" w:hAnsi="Arial" w:cs="Arial"/>
                <w:sz w:val="18"/>
                <w:szCs w:val="18"/>
              </w:rPr>
            </w:pPr>
          </w:p>
        </w:tc>
        <w:tc>
          <w:tcPr>
            <w:tcW w:w="4980" w:type="dxa"/>
            <w:tcBorders>
              <w:top w:val="nil"/>
              <w:left w:val="nil"/>
              <w:bottom w:val="nil"/>
              <w:right w:val="nil"/>
            </w:tcBorders>
            <w:shd w:val="clear" w:color="auto" w:fill="auto"/>
            <w:noWrap/>
            <w:hideMark/>
          </w:tcPr>
          <w:p w:rsidR="00DB6ED4" w:rsidRDefault="00DB6ED4">
            <w:pPr>
              <w:ind w:firstLineChars="800" w:firstLine="1760"/>
              <w:rPr>
                <w:rFonts w:ascii="Arial" w:hAnsi="Arial" w:cs="Arial"/>
              </w:rPr>
            </w:pPr>
          </w:p>
        </w:tc>
        <w:tc>
          <w:tcPr>
            <w:tcW w:w="1508" w:type="dxa"/>
            <w:tcBorders>
              <w:top w:val="nil"/>
              <w:left w:val="nil"/>
              <w:bottom w:val="nil"/>
              <w:right w:val="nil"/>
            </w:tcBorders>
            <w:shd w:val="clear" w:color="auto" w:fill="auto"/>
            <w:noWrap/>
            <w:hideMark/>
          </w:tcPr>
          <w:p w:rsidR="00DB6ED4" w:rsidRDefault="00DB6ED4">
            <w:pPr>
              <w:jc w:val="center"/>
              <w:rPr>
                <w:rFonts w:ascii="Arial" w:hAnsi="Arial" w:cs="Arial"/>
              </w:rPr>
            </w:pPr>
            <w:r>
              <w:rPr>
                <w:rFonts w:ascii="Arial" w:hAnsi="Arial" w:cs="Arial"/>
              </w:rPr>
              <w:t xml:space="preserve"> </w:t>
            </w:r>
          </w:p>
        </w:tc>
        <w:tc>
          <w:tcPr>
            <w:tcW w:w="1220" w:type="dxa"/>
            <w:tcBorders>
              <w:top w:val="nil"/>
              <w:left w:val="nil"/>
              <w:bottom w:val="nil"/>
              <w:right w:val="nil"/>
            </w:tcBorders>
            <w:shd w:val="clear" w:color="auto" w:fill="auto"/>
            <w:noWrap/>
            <w:hideMark/>
          </w:tcPr>
          <w:p w:rsidR="00DB6ED4" w:rsidRDefault="00DB6ED4">
            <w:pPr>
              <w:jc w:val="right"/>
              <w:rPr>
                <w:rFonts w:ascii="Arial" w:hAnsi="Arial" w:cs="Arial"/>
                <w:sz w:val="20"/>
                <w:szCs w:val="20"/>
              </w:rPr>
            </w:pPr>
          </w:p>
        </w:tc>
        <w:tc>
          <w:tcPr>
            <w:tcW w:w="2260" w:type="dxa"/>
            <w:gridSpan w:val="2"/>
            <w:tcBorders>
              <w:top w:val="nil"/>
              <w:left w:val="nil"/>
              <w:bottom w:val="nil"/>
              <w:right w:val="nil"/>
            </w:tcBorders>
            <w:shd w:val="clear" w:color="auto" w:fill="auto"/>
            <w:noWrap/>
            <w:hideMark/>
          </w:tcPr>
          <w:p w:rsidR="00DB6ED4" w:rsidRDefault="00DB6ED4">
            <w:pPr>
              <w:rPr>
                <w:rFonts w:ascii="Arial" w:hAnsi="Arial" w:cs="Arial"/>
                <w:sz w:val="16"/>
                <w:szCs w:val="16"/>
              </w:rPr>
            </w:pPr>
          </w:p>
        </w:tc>
        <w:tc>
          <w:tcPr>
            <w:tcW w:w="1020" w:type="dxa"/>
            <w:tcBorders>
              <w:top w:val="nil"/>
              <w:left w:val="nil"/>
              <w:bottom w:val="nil"/>
              <w:right w:val="nil"/>
            </w:tcBorders>
            <w:shd w:val="clear" w:color="auto" w:fill="auto"/>
            <w:noWrap/>
            <w:hideMark/>
          </w:tcPr>
          <w:p w:rsidR="00DB6ED4" w:rsidRDefault="00DB6ED4">
            <w:pPr>
              <w:jc w:val="right"/>
              <w:rPr>
                <w:rFonts w:ascii="Arial" w:hAnsi="Arial" w:cs="Arial"/>
                <w:sz w:val="16"/>
                <w:szCs w:val="16"/>
              </w:rPr>
            </w:pPr>
          </w:p>
        </w:tc>
        <w:tc>
          <w:tcPr>
            <w:tcW w:w="860" w:type="dxa"/>
            <w:tcBorders>
              <w:top w:val="nil"/>
              <w:left w:val="nil"/>
              <w:bottom w:val="nil"/>
              <w:right w:val="nil"/>
            </w:tcBorders>
            <w:shd w:val="clear" w:color="auto" w:fill="auto"/>
            <w:noWrap/>
            <w:hideMark/>
          </w:tcPr>
          <w:p w:rsidR="00DB6ED4" w:rsidRDefault="00DB6ED4">
            <w:pPr>
              <w:jc w:val="right"/>
              <w:rPr>
                <w:rFonts w:ascii="Arial" w:hAnsi="Arial" w:cs="Arial"/>
                <w:sz w:val="16"/>
                <w:szCs w:val="16"/>
              </w:rPr>
            </w:pPr>
          </w:p>
        </w:tc>
        <w:tc>
          <w:tcPr>
            <w:tcW w:w="960" w:type="dxa"/>
            <w:tcBorders>
              <w:top w:val="nil"/>
              <w:left w:val="nil"/>
              <w:bottom w:val="nil"/>
              <w:right w:val="nil"/>
            </w:tcBorders>
            <w:shd w:val="clear" w:color="auto" w:fill="auto"/>
            <w:noWrap/>
            <w:hideMark/>
          </w:tcPr>
          <w:p w:rsidR="00DB6ED4" w:rsidRDefault="00DB6ED4">
            <w:pPr>
              <w:jc w:val="right"/>
              <w:rPr>
                <w:rFonts w:ascii="Arial" w:hAnsi="Arial" w:cs="Arial"/>
                <w:sz w:val="16"/>
                <w:szCs w:val="16"/>
              </w:rPr>
            </w:pPr>
          </w:p>
        </w:tc>
      </w:tr>
      <w:tr w:rsidR="008149E4" w:rsidRPr="00B872D9" w:rsidTr="00DB6ED4">
        <w:trPr>
          <w:gridAfter w:val="4"/>
          <w:wAfter w:w="3408" w:type="dxa"/>
          <w:trHeight w:val="285"/>
        </w:trPr>
        <w:tc>
          <w:tcPr>
            <w:tcW w:w="10080" w:type="dxa"/>
            <w:gridSpan w:val="5"/>
            <w:tcBorders>
              <w:top w:val="nil"/>
              <w:left w:val="nil"/>
              <w:bottom w:val="nil"/>
              <w:right w:val="nil"/>
            </w:tcBorders>
            <w:shd w:val="clear" w:color="auto" w:fill="auto"/>
            <w:noWrap/>
            <w:hideMark/>
          </w:tcPr>
          <w:p w:rsidR="008149E4" w:rsidRDefault="001C62F1" w:rsidP="008149E4">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7 </w:t>
            </w:r>
            <w:r w:rsidR="008149E4" w:rsidRPr="00B872D9">
              <w:rPr>
                <w:rFonts w:ascii="Times New Roman" w:hAnsi="Times New Roman" w:cs="Times New Roman"/>
                <w:b/>
                <w:bCs/>
                <w:sz w:val="20"/>
                <w:szCs w:val="20"/>
              </w:rPr>
              <w:t>Ведомость объемов работ</w:t>
            </w:r>
          </w:p>
          <w:p w:rsidR="00DB6ED4" w:rsidRPr="00B872D9" w:rsidRDefault="00DB6ED4" w:rsidP="008149E4">
            <w:pPr>
              <w:spacing w:line="240" w:lineRule="auto"/>
              <w:jc w:val="center"/>
              <w:rPr>
                <w:rFonts w:ascii="Times New Roman" w:hAnsi="Times New Roman" w:cs="Times New Roman"/>
                <w:b/>
                <w:bCs/>
                <w:sz w:val="20"/>
                <w:szCs w:val="20"/>
              </w:rPr>
            </w:pPr>
          </w:p>
        </w:tc>
      </w:tr>
    </w:tbl>
    <w:p w:rsidR="00865EF2" w:rsidRPr="00B872D9" w:rsidRDefault="001C62F1" w:rsidP="00865EF2">
      <w:pPr>
        <w:rPr>
          <w:rFonts w:ascii="Times New Roman" w:hAnsi="Times New Roman" w:cs="Times New Roman"/>
          <w:i/>
          <w:color w:val="000000"/>
          <w:sz w:val="20"/>
          <w:szCs w:val="20"/>
        </w:rPr>
      </w:pPr>
      <w:r>
        <w:rPr>
          <w:rFonts w:ascii="Times New Roman" w:hAnsi="Times New Roman" w:cs="Times New Roman"/>
          <w:i/>
          <w:color w:val="000000"/>
          <w:sz w:val="20"/>
          <w:szCs w:val="20"/>
        </w:rPr>
        <w:t>7.1.</w:t>
      </w:r>
      <w:r w:rsidR="00865EF2" w:rsidRPr="00B872D9">
        <w:rPr>
          <w:rFonts w:ascii="Times New Roman" w:hAnsi="Times New Roman" w:cs="Times New Roman"/>
          <w:i/>
          <w:color w:val="000000"/>
          <w:sz w:val="20"/>
          <w:szCs w:val="20"/>
        </w:rPr>
        <w:t>Устройство</w:t>
      </w:r>
      <w:r w:rsidR="00DB6ED4">
        <w:rPr>
          <w:rFonts w:ascii="Times New Roman" w:hAnsi="Times New Roman" w:cs="Times New Roman"/>
          <w:i/>
          <w:color w:val="000000"/>
          <w:sz w:val="20"/>
          <w:szCs w:val="20"/>
        </w:rPr>
        <w:t xml:space="preserve"> основания спортивной площадки</w:t>
      </w:r>
      <w:r w:rsidR="00865EF2" w:rsidRPr="00B872D9">
        <w:rPr>
          <w:rFonts w:ascii="Times New Roman" w:hAnsi="Times New Roman" w:cs="Times New Roman"/>
          <w:i/>
          <w:color w:val="000000"/>
          <w:sz w:val="20"/>
          <w:szCs w:val="20"/>
        </w:rPr>
        <w:t xml:space="preserve"> хуторе Игнатьвский </w:t>
      </w:r>
    </w:p>
    <w:tbl>
      <w:tblPr>
        <w:tblW w:w="10320" w:type="dxa"/>
        <w:tblInd w:w="93" w:type="dxa"/>
        <w:tblLook w:val="04A0"/>
      </w:tblPr>
      <w:tblGrid>
        <w:gridCol w:w="641"/>
        <w:gridCol w:w="4655"/>
        <w:gridCol w:w="1753"/>
        <w:gridCol w:w="1169"/>
        <w:gridCol w:w="2252"/>
      </w:tblGrid>
      <w:tr w:rsidR="008E61D2" w:rsidRPr="008E61D2" w:rsidTr="008E61D2">
        <w:trPr>
          <w:trHeight w:val="495"/>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1D2" w:rsidRPr="008E61D2" w:rsidRDefault="008E61D2" w:rsidP="008E61D2">
            <w:pPr>
              <w:spacing w:after="0" w:line="240" w:lineRule="auto"/>
              <w:jc w:val="center"/>
              <w:rPr>
                <w:rFonts w:ascii="Arial" w:eastAsia="Times New Roman" w:hAnsi="Arial" w:cs="Arial"/>
                <w:sz w:val="24"/>
                <w:szCs w:val="24"/>
              </w:rPr>
            </w:pPr>
            <w:r w:rsidRPr="008E61D2">
              <w:rPr>
                <w:rFonts w:ascii="Arial" w:eastAsia="Times New Roman" w:hAnsi="Arial" w:cs="Arial"/>
                <w:sz w:val="24"/>
                <w:szCs w:val="24"/>
              </w:rPr>
              <w:t>№ пп</w:t>
            </w:r>
          </w:p>
        </w:tc>
        <w:tc>
          <w:tcPr>
            <w:tcW w:w="4672" w:type="dxa"/>
            <w:tcBorders>
              <w:top w:val="single" w:sz="4" w:space="0" w:color="auto"/>
              <w:left w:val="nil"/>
              <w:bottom w:val="nil"/>
              <w:right w:val="single" w:sz="4" w:space="0" w:color="auto"/>
            </w:tcBorders>
            <w:shd w:val="clear" w:color="auto" w:fill="auto"/>
            <w:vAlign w:val="center"/>
            <w:hideMark/>
          </w:tcPr>
          <w:p w:rsidR="008E61D2" w:rsidRPr="008E61D2" w:rsidRDefault="008E61D2" w:rsidP="008E61D2">
            <w:pPr>
              <w:spacing w:after="0" w:line="240" w:lineRule="auto"/>
              <w:jc w:val="center"/>
              <w:rPr>
                <w:rFonts w:ascii="Arial" w:eastAsia="Times New Roman" w:hAnsi="Arial" w:cs="Arial"/>
                <w:sz w:val="24"/>
                <w:szCs w:val="24"/>
              </w:rPr>
            </w:pPr>
            <w:r w:rsidRPr="008E61D2">
              <w:rPr>
                <w:rFonts w:ascii="Arial" w:eastAsia="Times New Roman" w:hAnsi="Arial" w:cs="Arial"/>
                <w:sz w:val="24"/>
                <w:szCs w:val="24"/>
              </w:rPr>
              <w:t>Наименование</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8E61D2" w:rsidRPr="008E61D2" w:rsidRDefault="008E61D2" w:rsidP="008E61D2">
            <w:pPr>
              <w:spacing w:after="0" w:line="240" w:lineRule="auto"/>
              <w:jc w:val="center"/>
              <w:rPr>
                <w:rFonts w:ascii="Arial" w:eastAsia="Times New Roman" w:hAnsi="Arial" w:cs="Arial"/>
                <w:sz w:val="24"/>
                <w:szCs w:val="24"/>
              </w:rPr>
            </w:pPr>
            <w:r w:rsidRPr="008E61D2">
              <w:rPr>
                <w:rFonts w:ascii="Arial" w:eastAsia="Times New Roman" w:hAnsi="Arial" w:cs="Arial"/>
                <w:sz w:val="24"/>
                <w:szCs w:val="24"/>
              </w:rPr>
              <w:t>Ед. изм.</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8E61D2" w:rsidRPr="008E61D2" w:rsidRDefault="008E61D2" w:rsidP="008E61D2">
            <w:pPr>
              <w:spacing w:after="0" w:line="240" w:lineRule="auto"/>
              <w:jc w:val="center"/>
              <w:rPr>
                <w:rFonts w:ascii="Arial" w:eastAsia="Times New Roman" w:hAnsi="Arial" w:cs="Arial"/>
                <w:sz w:val="24"/>
                <w:szCs w:val="24"/>
              </w:rPr>
            </w:pPr>
            <w:r w:rsidRPr="008E61D2">
              <w:rPr>
                <w:rFonts w:ascii="Arial" w:eastAsia="Times New Roman" w:hAnsi="Arial" w:cs="Arial"/>
                <w:sz w:val="24"/>
                <w:szCs w:val="24"/>
              </w:rPr>
              <w:t>Кол.</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8E61D2" w:rsidRPr="008E61D2" w:rsidRDefault="008E61D2" w:rsidP="008E61D2">
            <w:pPr>
              <w:spacing w:after="0" w:line="240" w:lineRule="auto"/>
              <w:jc w:val="center"/>
              <w:rPr>
                <w:rFonts w:ascii="Arial" w:eastAsia="Times New Roman" w:hAnsi="Arial" w:cs="Arial"/>
                <w:sz w:val="24"/>
                <w:szCs w:val="24"/>
              </w:rPr>
            </w:pPr>
            <w:r w:rsidRPr="008E61D2">
              <w:rPr>
                <w:rFonts w:ascii="Arial" w:eastAsia="Times New Roman" w:hAnsi="Arial" w:cs="Arial"/>
                <w:sz w:val="24"/>
                <w:szCs w:val="24"/>
              </w:rPr>
              <w:t>Примечание</w:t>
            </w:r>
          </w:p>
        </w:tc>
      </w:tr>
      <w:tr w:rsidR="008E61D2" w:rsidRPr="008E61D2" w:rsidTr="008E61D2">
        <w:trPr>
          <w:trHeight w:val="255"/>
        </w:trPr>
        <w:tc>
          <w:tcPr>
            <w:tcW w:w="642" w:type="dxa"/>
            <w:tcBorders>
              <w:top w:val="nil"/>
              <w:left w:val="single" w:sz="4" w:space="0" w:color="auto"/>
              <w:bottom w:val="nil"/>
              <w:right w:val="single" w:sz="4" w:space="0" w:color="auto"/>
            </w:tcBorders>
            <w:shd w:val="clear" w:color="auto" w:fill="auto"/>
            <w:noWrap/>
            <w:vAlign w:val="center"/>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w:t>
            </w:r>
          </w:p>
        </w:tc>
        <w:tc>
          <w:tcPr>
            <w:tcW w:w="4672" w:type="dxa"/>
            <w:tcBorders>
              <w:top w:val="single" w:sz="4" w:space="0" w:color="auto"/>
              <w:left w:val="nil"/>
              <w:bottom w:val="nil"/>
              <w:right w:val="single" w:sz="4" w:space="0" w:color="auto"/>
            </w:tcBorders>
            <w:shd w:val="clear" w:color="auto" w:fill="auto"/>
            <w:noWrap/>
            <w:vAlign w:val="center"/>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2</w:t>
            </w:r>
          </w:p>
        </w:tc>
        <w:tc>
          <w:tcPr>
            <w:tcW w:w="1573" w:type="dxa"/>
            <w:tcBorders>
              <w:top w:val="nil"/>
              <w:left w:val="nil"/>
              <w:bottom w:val="nil"/>
              <w:right w:val="single" w:sz="4" w:space="0" w:color="auto"/>
            </w:tcBorders>
            <w:shd w:val="clear" w:color="auto" w:fill="auto"/>
            <w:noWrap/>
            <w:vAlign w:val="center"/>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3</w:t>
            </w:r>
          </w:p>
        </w:tc>
        <w:tc>
          <w:tcPr>
            <w:tcW w:w="1173" w:type="dxa"/>
            <w:tcBorders>
              <w:top w:val="nil"/>
              <w:left w:val="nil"/>
              <w:bottom w:val="nil"/>
              <w:right w:val="single" w:sz="4" w:space="0" w:color="auto"/>
            </w:tcBorders>
            <w:shd w:val="clear" w:color="auto" w:fill="auto"/>
            <w:noWrap/>
            <w:vAlign w:val="center"/>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4</w:t>
            </w:r>
          </w:p>
        </w:tc>
        <w:tc>
          <w:tcPr>
            <w:tcW w:w="2260" w:type="dxa"/>
            <w:tcBorders>
              <w:top w:val="nil"/>
              <w:left w:val="nil"/>
              <w:bottom w:val="nil"/>
              <w:right w:val="single" w:sz="4" w:space="0" w:color="auto"/>
            </w:tcBorders>
            <w:shd w:val="clear" w:color="auto" w:fill="auto"/>
            <w:noWrap/>
            <w:vAlign w:val="center"/>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5</w:t>
            </w:r>
          </w:p>
        </w:tc>
      </w:tr>
      <w:tr w:rsidR="008E61D2" w:rsidRPr="008E61D2" w:rsidTr="008E61D2">
        <w:trPr>
          <w:trHeight w:val="428"/>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b/>
                <w:bCs/>
              </w:rPr>
            </w:pPr>
            <w:r w:rsidRPr="008E61D2">
              <w:rPr>
                <w:rFonts w:ascii="Arial" w:eastAsia="Times New Roman" w:hAnsi="Arial" w:cs="Arial"/>
                <w:b/>
                <w:bCs/>
              </w:rPr>
              <w:t>Раздел 1. корыто под основание</w:t>
            </w:r>
          </w:p>
        </w:tc>
      </w:tr>
      <w:tr w:rsidR="008E61D2" w:rsidRPr="008E61D2" w:rsidTr="008E61D2">
        <w:trPr>
          <w:trHeight w:val="765"/>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Разработка грунта с перемещением до 10 м бульдозерами мощностью: 59 кВт (80 л.с.), группа грунтов 1 (во временный отвал)</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1000 м3 грунта</w:t>
            </w:r>
          </w:p>
        </w:tc>
        <w:tc>
          <w:tcPr>
            <w:tcW w:w="11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0,1386</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r w:rsidR="008E61D2" w:rsidRPr="008E61D2" w:rsidTr="008E61D2">
        <w:trPr>
          <w:trHeight w:val="510"/>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2</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При перемещении грунта на каждые последующие 10 м добавлять: к расценке 01-01-030-01</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1000 м3 грунта</w:t>
            </w:r>
          </w:p>
        </w:tc>
        <w:tc>
          <w:tcPr>
            <w:tcW w:w="11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0,1386</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r w:rsidR="008E61D2" w:rsidRPr="008E61D2" w:rsidTr="008E61D2">
        <w:trPr>
          <w:trHeight w:val="1020"/>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3</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Разработка грунта с погрузкой на автомобили-самосвалы экскаваторами с ковшом вместимостью: 0,25 м3, группа грунтов 1 (из временного отвала излишки грунта)</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1000 м3 грунта</w:t>
            </w:r>
          </w:p>
        </w:tc>
        <w:tc>
          <w:tcPr>
            <w:tcW w:w="1173"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0,1386</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r w:rsidR="008E61D2" w:rsidRPr="008E61D2" w:rsidTr="008E61D2">
        <w:trPr>
          <w:trHeight w:val="765"/>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4</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Перевозка грузов автомобилями-самосвалами грузоподъемностью 10 т, работающих вне карьера, на расстояние: до 15 км I класс груза</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 т груза</w:t>
            </w:r>
          </w:p>
        </w:tc>
        <w:tc>
          <w:tcPr>
            <w:tcW w:w="11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200,97</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r w:rsidR="008E61D2" w:rsidRPr="008E61D2" w:rsidTr="008E61D2">
        <w:trPr>
          <w:trHeight w:val="1785"/>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5</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Планировка площадей бульдозерами мощностью: 59 кВт (80 л.с.)</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1000 м2 спланированной поверхности за 1 проход бульдозера</w:t>
            </w:r>
          </w:p>
        </w:tc>
        <w:tc>
          <w:tcPr>
            <w:tcW w:w="11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0,924</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r w:rsidR="008E61D2" w:rsidRPr="008E61D2" w:rsidTr="008E61D2">
        <w:trPr>
          <w:trHeight w:val="428"/>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b/>
                <w:bCs/>
              </w:rPr>
            </w:pPr>
            <w:r w:rsidRPr="008E61D2">
              <w:rPr>
                <w:rFonts w:ascii="Arial" w:eastAsia="Times New Roman" w:hAnsi="Arial" w:cs="Arial"/>
                <w:b/>
                <w:bCs/>
              </w:rPr>
              <w:t>Раздел 2. основание и покрытие</w:t>
            </w:r>
          </w:p>
        </w:tc>
      </w:tr>
      <w:tr w:rsidR="008E61D2" w:rsidRPr="008E61D2" w:rsidTr="008E61D2">
        <w:trPr>
          <w:trHeight w:val="1020"/>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6</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Устройство оснований и покрытий из песчано-гравийных или щебеночно-песчаных смесей: непрерывной гранулометрии С-4 и С-6, однослойных толщиной 15 см</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1000 м2 основания или покрытия</w:t>
            </w:r>
          </w:p>
        </w:tc>
        <w:tc>
          <w:tcPr>
            <w:tcW w:w="11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0,924</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r w:rsidR="008E61D2" w:rsidRPr="008E61D2" w:rsidTr="008E61D2">
        <w:trPr>
          <w:trHeight w:val="1020"/>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7</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На каждый 1 см изменения толщины слоя добавлять или исключать к расценкам с 27-04-003-05 по 27-04-003-07 (к=5)</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1000 м2 основания или покрытия</w:t>
            </w:r>
          </w:p>
        </w:tc>
        <w:tc>
          <w:tcPr>
            <w:tcW w:w="11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-0,924</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r w:rsidR="008E61D2" w:rsidRPr="008E61D2" w:rsidTr="008E61D2">
        <w:trPr>
          <w:trHeight w:val="255"/>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8</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Смесь песчано-гравийная природная</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м3</w:t>
            </w:r>
          </w:p>
        </w:tc>
        <w:tc>
          <w:tcPr>
            <w:tcW w:w="11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117,348</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r w:rsidR="008E61D2" w:rsidRPr="008E61D2" w:rsidTr="008E61D2">
        <w:trPr>
          <w:trHeight w:val="765"/>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lastRenderedPageBreak/>
              <w:t>9</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Россыпь добавок песка для улучшения временных профилированных грунтовых дорог (применит. Устройство покрытия)</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100 м3 песка</w:t>
            </w:r>
          </w:p>
        </w:tc>
        <w:tc>
          <w:tcPr>
            <w:tcW w:w="11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0,4</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r w:rsidR="008E61D2" w:rsidRPr="008E61D2" w:rsidTr="008E61D2">
        <w:trPr>
          <w:trHeight w:val="255"/>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10</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Песок природный для строительных работ средний</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м3</w:t>
            </w:r>
          </w:p>
        </w:tc>
        <w:tc>
          <w:tcPr>
            <w:tcW w:w="11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-44</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r w:rsidR="008E61D2" w:rsidRPr="008E61D2" w:rsidTr="008E61D2">
        <w:trPr>
          <w:trHeight w:val="510"/>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11</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Песок для строительных работ из отсевов дробления, марка 800 средний</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м3</w:t>
            </w:r>
          </w:p>
        </w:tc>
        <w:tc>
          <w:tcPr>
            <w:tcW w:w="11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44</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r w:rsidR="008E61D2" w:rsidRPr="008E61D2" w:rsidTr="008E61D2">
        <w:trPr>
          <w:trHeight w:val="428"/>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b/>
                <w:bCs/>
              </w:rPr>
            </w:pPr>
            <w:r w:rsidRPr="008E61D2">
              <w:rPr>
                <w:rFonts w:ascii="Arial" w:eastAsia="Times New Roman" w:hAnsi="Arial" w:cs="Arial"/>
                <w:b/>
                <w:bCs/>
              </w:rPr>
              <w:t>Раздел 3. тротуар</w:t>
            </w:r>
          </w:p>
        </w:tc>
      </w:tr>
      <w:tr w:rsidR="008E61D2" w:rsidRPr="008E61D2" w:rsidTr="008E61D2">
        <w:trPr>
          <w:trHeight w:val="765"/>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12</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Устройство оснований толщиной 12 см под тротуары из кирпичного или известнякового щебня</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100 м2 дорожек и тротуаров</w:t>
            </w:r>
          </w:p>
        </w:tc>
        <w:tc>
          <w:tcPr>
            <w:tcW w:w="11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1,24</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r w:rsidR="008E61D2" w:rsidRPr="008E61D2" w:rsidTr="008E61D2">
        <w:trPr>
          <w:trHeight w:val="510"/>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13</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Щебень известняковый для строительных работ марки 600 фракции 5-10 мм</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м3</w:t>
            </w:r>
          </w:p>
        </w:tc>
        <w:tc>
          <w:tcPr>
            <w:tcW w:w="11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-21,58</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r w:rsidR="008E61D2" w:rsidRPr="008E61D2" w:rsidTr="008E61D2">
        <w:trPr>
          <w:trHeight w:val="765"/>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14</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На каждый 1 см изменения толщины оснований добавлять или исключать к расценке 27-07-002-01 (К=-7)</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100 м2 дорожек и тротуаров</w:t>
            </w:r>
          </w:p>
        </w:tc>
        <w:tc>
          <w:tcPr>
            <w:tcW w:w="11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-1,24</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r w:rsidR="008E61D2" w:rsidRPr="008E61D2" w:rsidTr="008E61D2">
        <w:trPr>
          <w:trHeight w:val="510"/>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15</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Щебень известняковый для строительных работ марки 600 фракции 5-10 мм</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м3</w:t>
            </w:r>
          </w:p>
        </w:tc>
        <w:tc>
          <w:tcPr>
            <w:tcW w:w="11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13,02</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r w:rsidR="008E61D2" w:rsidRPr="008E61D2" w:rsidTr="008E61D2">
        <w:trPr>
          <w:trHeight w:val="510"/>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16</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Песок для строительных работ из отсевов дробления, марка 800 средний</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м3</w:t>
            </w:r>
          </w:p>
        </w:tc>
        <w:tc>
          <w:tcPr>
            <w:tcW w:w="11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8,56</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r w:rsidR="008E61D2" w:rsidRPr="008E61D2" w:rsidTr="008E61D2">
        <w:trPr>
          <w:trHeight w:val="765"/>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17</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100 м2 покрытия</w:t>
            </w:r>
          </w:p>
        </w:tc>
        <w:tc>
          <w:tcPr>
            <w:tcW w:w="11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1,24</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r w:rsidR="008E61D2" w:rsidRPr="008E61D2" w:rsidTr="008E61D2">
        <w:trPr>
          <w:trHeight w:val="510"/>
        </w:trPr>
        <w:tc>
          <w:tcPr>
            <w:tcW w:w="642" w:type="dxa"/>
            <w:tcBorders>
              <w:top w:val="nil"/>
              <w:left w:val="single" w:sz="4" w:space="0" w:color="auto"/>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18</w:t>
            </w:r>
          </w:p>
        </w:tc>
        <w:tc>
          <w:tcPr>
            <w:tcW w:w="4672"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На каждые 0,5 см изменения толщины покрытия добавлять к расценке 27-07-001-01 (К=4)</w:t>
            </w:r>
          </w:p>
        </w:tc>
        <w:tc>
          <w:tcPr>
            <w:tcW w:w="1573" w:type="dxa"/>
            <w:tcBorders>
              <w:top w:val="nil"/>
              <w:left w:val="nil"/>
              <w:bottom w:val="single" w:sz="4" w:space="0" w:color="auto"/>
              <w:right w:val="single" w:sz="4" w:space="0" w:color="auto"/>
            </w:tcBorders>
            <w:shd w:val="clear" w:color="auto" w:fill="auto"/>
            <w:hideMark/>
          </w:tcPr>
          <w:p w:rsidR="008E61D2" w:rsidRPr="008E61D2" w:rsidRDefault="008E61D2" w:rsidP="008E61D2">
            <w:pPr>
              <w:spacing w:after="0" w:line="240" w:lineRule="auto"/>
              <w:jc w:val="center"/>
              <w:rPr>
                <w:rFonts w:ascii="Arial" w:eastAsia="Times New Roman" w:hAnsi="Arial" w:cs="Arial"/>
                <w:sz w:val="20"/>
                <w:szCs w:val="20"/>
              </w:rPr>
            </w:pPr>
            <w:r w:rsidRPr="008E61D2">
              <w:rPr>
                <w:rFonts w:ascii="Arial" w:eastAsia="Times New Roman" w:hAnsi="Arial" w:cs="Arial"/>
                <w:sz w:val="20"/>
                <w:szCs w:val="20"/>
              </w:rPr>
              <w:t>100 м2 покрытия</w:t>
            </w:r>
          </w:p>
        </w:tc>
        <w:tc>
          <w:tcPr>
            <w:tcW w:w="1173"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jc w:val="right"/>
              <w:rPr>
                <w:rFonts w:ascii="Arial" w:eastAsia="Times New Roman" w:hAnsi="Arial" w:cs="Arial"/>
                <w:sz w:val="20"/>
                <w:szCs w:val="20"/>
              </w:rPr>
            </w:pPr>
            <w:r w:rsidRPr="008E61D2">
              <w:rPr>
                <w:rFonts w:ascii="Arial" w:eastAsia="Times New Roman" w:hAnsi="Arial" w:cs="Arial"/>
                <w:sz w:val="20"/>
                <w:szCs w:val="20"/>
              </w:rPr>
              <w:t>1,24</w:t>
            </w:r>
          </w:p>
        </w:tc>
        <w:tc>
          <w:tcPr>
            <w:tcW w:w="2260" w:type="dxa"/>
            <w:tcBorders>
              <w:top w:val="nil"/>
              <w:left w:val="nil"/>
              <w:bottom w:val="single" w:sz="4" w:space="0" w:color="auto"/>
              <w:right w:val="single" w:sz="4" w:space="0" w:color="auto"/>
            </w:tcBorders>
            <w:shd w:val="clear" w:color="auto" w:fill="auto"/>
            <w:noWrap/>
            <w:hideMark/>
          </w:tcPr>
          <w:p w:rsidR="008E61D2" w:rsidRPr="008E61D2" w:rsidRDefault="008E61D2" w:rsidP="008E61D2">
            <w:pPr>
              <w:spacing w:after="0" w:line="240" w:lineRule="auto"/>
              <w:rPr>
                <w:rFonts w:ascii="Arial" w:eastAsia="Times New Roman" w:hAnsi="Arial" w:cs="Arial"/>
                <w:sz w:val="20"/>
                <w:szCs w:val="20"/>
              </w:rPr>
            </w:pPr>
            <w:r w:rsidRPr="008E61D2">
              <w:rPr>
                <w:rFonts w:ascii="Arial" w:eastAsia="Times New Roman" w:hAnsi="Arial" w:cs="Arial"/>
                <w:sz w:val="20"/>
                <w:szCs w:val="20"/>
              </w:rPr>
              <w:t> </w:t>
            </w:r>
          </w:p>
        </w:tc>
      </w:tr>
    </w:tbl>
    <w:p w:rsidR="0068143B" w:rsidRDefault="0068143B" w:rsidP="008149E4">
      <w:pPr>
        <w:rPr>
          <w:rFonts w:ascii="Times New Roman" w:hAnsi="Times New Roman" w:cs="Times New Roman"/>
          <w:i/>
          <w:color w:val="000000"/>
          <w:sz w:val="20"/>
          <w:szCs w:val="20"/>
        </w:rPr>
      </w:pPr>
    </w:p>
    <w:p w:rsidR="001C62F1" w:rsidRDefault="001C62F1" w:rsidP="008149E4">
      <w:pPr>
        <w:rPr>
          <w:rFonts w:ascii="Times New Roman" w:hAnsi="Times New Roman" w:cs="Times New Roman"/>
          <w:i/>
          <w:color w:val="000000"/>
          <w:sz w:val="20"/>
          <w:szCs w:val="20"/>
        </w:rPr>
      </w:pPr>
      <w:r>
        <w:rPr>
          <w:rFonts w:ascii="Times New Roman" w:hAnsi="Times New Roman" w:cs="Times New Roman"/>
          <w:i/>
          <w:color w:val="000000"/>
          <w:sz w:val="20"/>
          <w:szCs w:val="20"/>
        </w:rPr>
        <w:t>7.2.</w:t>
      </w:r>
      <w:r w:rsidR="0039079D" w:rsidRPr="0039079D">
        <w:t xml:space="preserve"> </w:t>
      </w:r>
      <w:r w:rsidR="0039079D" w:rsidRPr="0039079D">
        <w:rPr>
          <w:rFonts w:ascii="Times New Roman" w:hAnsi="Times New Roman" w:cs="Times New Roman"/>
          <w:i/>
          <w:color w:val="000000"/>
          <w:sz w:val="20"/>
          <w:szCs w:val="20"/>
        </w:rPr>
        <w:t>Устройство ограждения спортивной площадки в х.Игнатьевском</w:t>
      </w:r>
    </w:p>
    <w:tbl>
      <w:tblPr>
        <w:tblW w:w="10320" w:type="dxa"/>
        <w:tblInd w:w="93" w:type="dxa"/>
        <w:tblLook w:val="04A0"/>
      </w:tblPr>
      <w:tblGrid>
        <w:gridCol w:w="678"/>
        <w:gridCol w:w="4730"/>
        <w:gridCol w:w="1594"/>
        <w:gridCol w:w="1216"/>
        <w:gridCol w:w="2252"/>
      </w:tblGrid>
      <w:tr w:rsidR="0068143B" w:rsidRPr="0068143B" w:rsidTr="0068143B">
        <w:trPr>
          <w:trHeight w:val="255"/>
        </w:trPr>
        <w:tc>
          <w:tcPr>
            <w:tcW w:w="680" w:type="dxa"/>
            <w:tcBorders>
              <w:top w:val="nil"/>
              <w:left w:val="nil"/>
              <w:bottom w:val="nil"/>
              <w:right w:val="nil"/>
            </w:tcBorders>
            <w:shd w:val="clear" w:color="auto" w:fill="auto"/>
            <w:noWrap/>
            <w:hideMark/>
          </w:tcPr>
          <w:p w:rsidR="0068143B" w:rsidRPr="0068143B" w:rsidRDefault="0068143B" w:rsidP="0068143B">
            <w:pPr>
              <w:spacing w:after="0" w:line="240" w:lineRule="auto"/>
              <w:jc w:val="center"/>
              <w:rPr>
                <w:rFonts w:ascii="Arial" w:eastAsia="Times New Roman" w:hAnsi="Arial" w:cs="Arial"/>
                <w:sz w:val="18"/>
                <w:szCs w:val="18"/>
              </w:rPr>
            </w:pPr>
          </w:p>
        </w:tc>
        <w:tc>
          <w:tcPr>
            <w:tcW w:w="4747" w:type="dxa"/>
            <w:tcBorders>
              <w:top w:val="nil"/>
              <w:left w:val="nil"/>
              <w:bottom w:val="nil"/>
              <w:right w:val="nil"/>
            </w:tcBorders>
            <w:shd w:val="clear" w:color="auto" w:fill="auto"/>
            <w:hideMark/>
          </w:tcPr>
          <w:p w:rsidR="0068143B" w:rsidRPr="0068143B" w:rsidRDefault="0068143B" w:rsidP="0068143B">
            <w:pPr>
              <w:spacing w:after="0" w:line="240" w:lineRule="auto"/>
              <w:rPr>
                <w:rFonts w:ascii="Arial" w:eastAsia="Times New Roman" w:hAnsi="Arial" w:cs="Arial"/>
                <w:sz w:val="18"/>
                <w:szCs w:val="18"/>
              </w:rPr>
            </w:pPr>
          </w:p>
        </w:tc>
        <w:tc>
          <w:tcPr>
            <w:tcW w:w="1413" w:type="dxa"/>
            <w:tcBorders>
              <w:top w:val="nil"/>
              <w:left w:val="nil"/>
              <w:bottom w:val="nil"/>
              <w:right w:val="nil"/>
            </w:tcBorders>
            <w:shd w:val="clear" w:color="auto" w:fill="auto"/>
            <w:noWrap/>
            <w:hideMark/>
          </w:tcPr>
          <w:p w:rsidR="0068143B" w:rsidRPr="0068143B" w:rsidRDefault="0068143B" w:rsidP="0068143B">
            <w:pPr>
              <w:spacing w:after="0" w:line="240" w:lineRule="auto"/>
              <w:jc w:val="center"/>
              <w:rPr>
                <w:rFonts w:ascii="Arial" w:eastAsia="Times New Roman" w:hAnsi="Arial" w:cs="Arial"/>
                <w:sz w:val="18"/>
                <w:szCs w:val="18"/>
              </w:rPr>
            </w:pPr>
          </w:p>
        </w:tc>
        <w:tc>
          <w:tcPr>
            <w:tcW w:w="1220" w:type="dxa"/>
            <w:tcBorders>
              <w:top w:val="nil"/>
              <w:left w:val="nil"/>
              <w:bottom w:val="nil"/>
              <w:right w:val="nil"/>
            </w:tcBorders>
            <w:shd w:val="clear" w:color="auto" w:fill="auto"/>
            <w:noWrap/>
            <w:hideMark/>
          </w:tcPr>
          <w:p w:rsidR="0068143B" w:rsidRPr="0068143B" w:rsidRDefault="0068143B" w:rsidP="0068143B">
            <w:pPr>
              <w:spacing w:after="0" w:line="240" w:lineRule="auto"/>
              <w:jc w:val="right"/>
              <w:rPr>
                <w:rFonts w:ascii="Arial" w:eastAsia="Times New Roman" w:hAnsi="Arial" w:cs="Arial"/>
                <w:sz w:val="16"/>
                <w:szCs w:val="16"/>
              </w:rPr>
            </w:pPr>
          </w:p>
        </w:tc>
        <w:tc>
          <w:tcPr>
            <w:tcW w:w="2260" w:type="dxa"/>
            <w:tcBorders>
              <w:top w:val="nil"/>
              <w:left w:val="nil"/>
              <w:bottom w:val="nil"/>
              <w:right w:val="nil"/>
            </w:tcBorders>
            <w:shd w:val="clear" w:color="auto" w:fill="auto"/>
            <w:noWrap/>
            <w:hideMark/>
          </w:tcPr>
          <w:p w:rsidR="0068143B" w:rsidRPr="0068143B" w:rsidRDefault="0068143B" w:rsidP="0068143B">
            <w:pPr>
              <w:spacing w:after="0" w:line="240" w:lineRule="auto"/>
              <w:rPr>
                <w:rFonts w:ascii="Arial" w:eastAsia="Times New Roman" w:hAnsi="Arial" w:cs="Arial"/>
                <w:sz w:val="16"/>
                <w:szCs w:val="16"/>
              </w:rPr>
            </w:pPr>
          </w:p>
        </w:tc>
      </w:tr>
      <w:tr w:rsidR="0068143B" w:rsidRPr="0068143B" w:rsidTr="0068143B">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43B" w:rsidRPr="0068143B" w:rsidRDefault="0068143B" w:rsidP="0068143B">
            <w:pPr>
              <w:spacing w:after="0" w:line="240" w:lineRule="auto"/>
              <w:jc w:val="center"/>
              <w:rPr>
                <w:rFonts w:ascii="Arial" w:eastAsia="Times New Roman" w:hAnsi="Arial" w:cs="Arial"/>
                <w:sz w:val="24"/>
                <w:szCs w:val="24"/>
              </w:rPr>
            </w:pPr>
            <w:r w:rsidRPr="0068143B">
              <w:rPr>
                <w:rFonts w:ascii="Arial" w:eastAsia="Times New Roman" w:hAnsi="Arial" w:cs="Arial"/>
                <w:sz w:val="24"/>
                <w:szCs w:val="24"/>
              </w:rPr>
              <w:t>№ пп</w:t>
            </w:r>
          </w:p>
        </w:tc>
        <w:tc>
          <w:tcPr>
            <w:tcW w:w="4747" w:type="dxa"/>
            <w:tcBorders>
              <w:top w:val="single" w:sz="4" w:space="0" w:color="auto"/>
              <w:left w:val="nil"/>
              <w:bottom w:val="nil"/>
              <w:right w:val="single" w:sz="4" w:space="0" w:color="auto"/>
            </w:tcBorders>
            <w:shd w:val="clear" w:color="auto" w:fill="auto"/>
            <w:vAlign w:val="center"/>
            <w:hideMark/>
          </w:tcPr>
          <w:p w:rsidR="0068143B" w:rsidRPr="0068143B" w:rsidRDefault="0068143B" w:rsidP="0068143B">
            <w:pPr>
              <w:spacing w:after="0" w:line="240" w:lineRule="auto"/>
              <w:jc w:val="center"/>
              <w:rPr>
                <w:rFonts w:ascii="Arial" w:eastAsia="Times New Roman" w:hAnsi="Arial" w:cs="Arial"/>
                <w:sz w:val="24"/>
                <w:szCs w:val="24"/>
              </w:rPr>
            </w:pPr>
            <w:r w:rsidRPr="0068143B">
              <w:rPr>
                <w:rFonts w:ascii="Arial" w:eastAsia="Times New Roman" w:hAnsi="Arial" w:cs="Arial"/>
                <w:sz w:val="24"/>
                <w:szCs w:val="24"/>
              </w:rPr>
              <w:t>Наименование</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68143B" w:rsidRPr="0068143B" w:rsidRDefault="0068143B" w:rsidP="0068143B">
            <w:pPr>
              <w:spacing w:after="0" w:line="240" w:lineRule="auto"/>
              <w:jc w:val="center"/>
              <w:rPr>
                <w:rFonts w:ascii="Arial" w:eastAsia="Times New Roman" w:hAnsi="Arial" w:cs="Arial"/>
                <w:sz w:val="24"/>
                <w:szCs w:val="24"/>
              </w:rPr>
            </w:pPr>
            <w:r w:rsidRPr="0068143B">
              <w:rPr>
                <w:rFonts w:ascii="Arial" w:eastAsia="Times New Roman" w:hAnsi="Arial" w:cs="Arial"/>
                <w:sz w:val="24"/>
                <w:szCs w:val="24"/>
              </w:rPr>
              <w:t>Ед. изм.</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8143B" w:rsidRPr="0068143B" w:rsidRDefault="0068143B" w:rsidP="0068143B">
            <w:pPr>
              <w:spacing w:after="0" w:line="240" w:lineRule="auto"/>
              <w:jc w:val="center"/>
              <w:rPr>
                <w:rFonts w:ascii="Arial" w:eastAsia="Times New Roman" w:hAnsi="Arial" w:cs="Arial"/>
                <w:sz w:val="24"/>
                <w:szCs w:val="24"/>
              </w:rPr>
            </w:pPr>
            <w:r w:rsidRPr="0068143B">
              <w:rPr>
                <w:rFonts w:ascii="Arial" w:eastAsia="Times New Roman" w:hAnsi="Arial" w:cs="Arial"/>
                <w:sz w:val="24"/>
                <w:szCs w:val="24"/>
              </w:rPr>
              <w:t>Кол.</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68143B" w:rsidRPr="0068143B" w:rsidRDefault="0068143B" w:rsidP="0068143B">
            <w:pPr>
              <w:spacing w:after="0" w:line="240" w:lineRule="auto"/>
              <w:jc w:val="center"/>
              <w:rPr>
                <w:rFonts w:ascii="Arial" w:eastAsia="Times New Roman" w:hAnsi="Arial" w:cs="Arial"/>
                <w:sz w:val="24"/>
                <w:szCs w:val="24"/>
              </w:rPr>
            </w:pPr>
            <w:r w:rsidRPr="0068143B">
              <w:rPr>
                <w:rFonts w:ascii="Arial" w:eastAsia="Times New Roman" w:hAnsi="Arial" w:cs="Arial"/>
                <w:sz w:val="24"/>
                <w:szCs w:val="24"/>
              </w:rPr>
              <w:t>Примечание</w:t>
            </w:r>
          </w:p>
        </w:tc>
      </w:tr>
      <w:tr w:rsidR="0068143B" w:rsidRPr="0068143B" w:rsidTr="0068143B">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1</w:t>
            </w:r>
          </w:p>
        </w:tc>
        <w:tc>
          <w:tcPr>
            <w:tcW w:w="4747" w:type="dxa"/>
            <w:tcBorders>
              <w:top w:val="single" w:sz="4" w:space="0" w:color="auto"/>
              <w:left w:val="nil"/>
              <w:bottom w:val="nil"/>
              <w:right w:val="single" w:sz="4" w:space="0" w:color="auto"/>
            </w:tcBorders>
            <w:shd w:val="clear" w:color="auto" w:fill="auto"/>
            <w:noWrap/>
            <w:vAlign w:val="center"/>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2</w:t>
            </w:r>
          </w:p>
        </w:tc>
        <w:tc>
          <w:tcPr>
            <w:tcW w:w="1413" w:type="dxa"/>
            <w:tcBorders>
              <w:top w:val="nil"/>
              <w:left w:val="nil"/>
              <w:bottom w:val="nil"/>
              <w:right w:val="single" w:sz="4" w:space="0" w:color="auto"/>
            </w:tcBorders>
            <w:shd w:val="clear" w:color="auto" w:fill="auto"/>
            <w:noWrap/>
            <w:vAlign w:val="center"/>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3</w:t>
            </w:r>
          </w:p>
        </w:tc>
        <w:tc>
          <w:tcPr>
            <w:tcW w:w="1220" w:type="dxa"/>
            <w:tcBorders>
              <w:top w:val="nil"/>
              <w:left w:val="nil"/>
              <w:bottom w:val="nil"/>
              <w:right w:val="single" w:sz="4" w:space="0" w:color="auto"/>
            </w:tcBorders>
            <w:shd w:val="clear" w:color="auto" w:fill="auto"/>
            <w:noWrap/>
            <w:vAlign w:val="center"/>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4</w:t>
            </w:r>
          </w:p>
        </w:tc>
        <w:tc>
          <w:tcPr>
            <w:tcW w:w="2260" w:type="dxa"/>
            <w:tcBorders>
              <w:top w:val="nil"/>
              <w:left w:val="nil"/>
              <w:bottom w:val="nil"/>
              <w:right w:val="single" w:sz="4" w:space="0" w:color="auto"/>
            </w:tcBorders>
            <w:shd w:val="clear" w:color="auto" w:fill="auto"/>
            <w:noWrap/>
            <w:vAlign w:val="center"/>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5</w:t>
            </w:r>
          </w:p>
        </w:tc>
      </w:tr>
      <w:tr w:rsidR="0068143B" w:rsidRPr="0068143B" w:rsidTr="0068143B">
        <w:trPr>
          <w:trHeight w:val="428"/>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hideMark/>
          </w:tcPr>
          <w:p w:rsidR="0068143B" w:rsidRPr="0068143B" w:rsidRDefault="0068143B" w:rsidP="0068143B">
            <w:pPr>
              <w:spacing w:after="0" w:line="240" w:lineRule="auto"/>
              <w:rPr>
                <w:rFonts w:ascii="Arial" w:eastAsia="Times New Roman" w:hAnsi="Arial" w:cs="Arial"/>
                <w:b/>
                <w:bCs/>
              </w:rPr>
            </w:pPr>
            <w:r w:rsidRPr="0068143B">
              <w:rPr>
                <w:rFonts w:ascii="Arial" w:eastAsia="Times New Roman" w:hAnsi="Arial" w:cs="Arial"/>
                <w:b/>
                <w:bCs/>
              </w:rPr>
              <w:t xml:space="preserve">Раздел 1. </w:t>
            </w:r>
          </w:p>
        </w:tc>
      </w:tr>
      <w:tr w:rsidR="0068143B" w:rsidRPr="0068143B" w:rsidTr="0068143B">
        <w:trPr>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1</w:t>
            </w:r>
          </w:p>
        </w:tc>
        <w:tc>
          <w:tcPr>
            <w:tcW w:w="4747"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Установка металлических оград по железобетонным столбам: без цоколя из сетки высотой до 2,2 м (расценкой предусмотрена установка 29,5шт столбов на 100 п м ограды, т.е. шаг 3м; ) (применительно Установка ограждения из сетки высотой 3м по металлическим столбам)</w:t>
            </w:r>
          </w:p>
        </w:tc>
        <w:tc>
          <w:tcPr>
            <w:tcW w:w="1413"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100 м ограды</w:t>
            </w:r>
          </w:p>
        </w:tc>
        <w:tc>
          <w:tcPr>
            <w:tcW w:w="1220"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right"/>
              <w:rPr>
                <w:rFonts w:ascii="Arial" w:eastAsia="Times New Roman" w:hAnsi="Arial" w:cs="Arial"/>
                <w:sz w:val="20"/>
                <w:szCs w:val="20"/>
              </w:rPr>
            </w:pPr>
            <w:r w:rsidRPr="0068143B">
              <w:rPr>
                <w:rFonts w:ascii="Arial" w:eastAsia="Times New Roman" w:hAnsi="Arial" w:cs="Arial"/>
                <w:sz w:val="20"/>
                <w:szCs w:val="20"/>
              </w:rPr>
              <w:t>1,28</w:t>
            </w:r>
          </w:p>
        </w:tc>
        <w:tc>
          <w:tcPr>
            <w:tcW w:w="2260" w:type="dxa"/>
            <w:tcBorders>
              <w:top w:val="nil"/>
              <w:left w:val="nil"/>
              <w:bottom w:val="single" w:sz="4" w:space="0" w:color="auto"/>
              <w:right w:val="single" w:sz="4" w:space="0" w:color="auto"/>
            </w:tcBorders>
            <w:shd w:val="clear" w:color="auto" w:fill="auto"/>
            <w:noWrap/>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 </w:t>
            </w:r>
          </w:p>
        </w:tc>
      </w:tr>
      <w:tr w:rsidR="0068143B" w:rsidRPr="0068143B" w:rsidTr="0068143B">
        <w:trPr>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2</w:t>
            </w:r>
          </w:p>
        </w:tc>
        <w:tc>
          <w:tcPr>
            <w:tcW w:w="4747"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Отдельные конструктивные элементы зданий и сооружений с преобладанием горячекатаных профилей, средняя масса сборочной единицы до 0,1 т ( столбы: труба профильная 60*40*2мм =3,7м=38шт,   арматура ф18А3=0,8м, лист толщ.2мм=0,1кг)</w:t>
            </w:r>
          </w:p>
        </w:tc>
        <w:tc>
          <w:tcPr>
            <w:tcW w:w="1413"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т</w:t>
            </w:r>
          </w:p>
        </w:tc>
        <w:tc>
          <w:tcPr>
            <w:tcW w:w="1220"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right"/>
              <w:rPr>
                <w:rFonts w:ascii="Arial" w:eastAsia="Times New Roman" w:hAnsi="Arial" w:cs="Arial"/>
                <w:sz w:val="20"/>
                <w:szCs w:val="20"/>
              </w:rPr>
            </w:pPr>
            <w:r w:rsidRPr="0068143B">
              <w:rPr>
                <w:rFonts w:ascii="Arial" w:eastAsia="Times New Roman" w:hAnsi="Arial" w:cs="Arial"/>
                <w:sz w:val="20"/>
                <w:szCs w:val="20"/>
              </w:rPr>
              <w:t>0,477964</w:t>
            </w:r>
          </w:p>
        </w:tc>
        <w:tc>
          <w:tcPr>
            <w:tcW w:w="2260" w:type="dxa"/>
            <w:tcBorders>
              <w:top w:val="nil"/>
              <w:left w:val="nil"/>
              <w:bottom w:val="single" w:sz="4" w:space="0" w:color="auto"/>
              <w:right w:val="single" w:sz="4" w:space="0" w:color="auto"/>
            </w:tcBorders>
            <w:shd w:val="clear" w:color="auto" w:fill="auto"/>
            <w:noWrap/>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 </w:t>
            </w:r>
          </w:p>
        </w:tc>
      </w:tr>
      <w:tr w:rsidR="0068143B" w:rsidRPr="0068143B" w:rsidTr="0068143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3</w:t>
            </w:r>
          </w:p>
        </w:tc>
        <w:tc>
          <w:tcPr>
            <w:tcW w:w="4747"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Сетка плетеная с квадратными ячейками № 12 оцинкованная</w:t>
            </w:r>
          </w:p>
        </w:tc>
        <w:tc>
          <w:tcPr>
            <w:tcW w:w="1413"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м2</w:t>
            </w:r>
          </w:p>
        </w:tc>
        <w:tc>
          <w:tcPr>
            <w:tcW w:w="1220"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right"/>
              <w:rPr>
                <w:rFonts w:ascii="Arial" w:eastAsia="Times New Roman" w:hAnsi="Arial" w:cs="Arial"/>
                <w:sz w:val="20"/>
                <w:szCs w:val="20"/>
              </w:rPr>
            </w:pPr>
            <w:r w:rsidRPr="0068143B">
              <w:rPr>
                <w:rFonts w:ascii="Arial" w:eastAsia="Times New Roman" w:hAnsi="Arial" w:cs="Arial"/>
                <w:sz w:val="20"/>
                <w:szCs w:val="20"/>
              </w:rPr>
              <w:t>-256</w:t>
            </w:r>
          </w:p>
        </w:tc>
        <w:tc>
          <w:tcPr>
            <w:tcW w:w="2260" w:type="dxa"/>
            <w:tcBorders>
              <w:top w:val="nil"/>
              <w:left w:val="nil"/>
              <w:bottom w:val="single" w:sz="4" w:space="0" w:color="auto"/>
              <w:right w:val="single" w:sz="4" w:space="0" w:color="auto"/>
            </w:tcBorders>
            <w:shd w:val="clear" w:color="auto" w:fill="auto"/>
            <w:noWrap/>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 </w:t>
            </w:r>
          </w:p>
        </w:tc>
      </w:tr>
      <w:tr w:rsidR="0068143B" w:rsidRPr="0068143B" w:rsidTr="0068143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4</w:t>
            </w:r>
          </w:p>
        </w:tc>
        <w:tc>
          <w:tcPr>
            <w:tcW w:w="4747"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Сетка «Рабица» из проволоки диаметром 1,6</w:t>
            </w:r>
          </w:p>
        </w:tc>
        <w:tc>
          <w:tcPr>
            <w:tcW w:w="1413"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м2</w:t>
            </w:r>
          </w:p>
        </w:tc>
        <w:tc>
          <w:tcPr>
            <w:tcW w:w="1220"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right"/>
              <w:rPr>
                <w:rFonts w:ascii="Arial" w:eastAsia="Times New Roman" w:hAnsi="Arial" w:cs="Arial"/>
                <w:sz w:val="20"/>
                <w:szCs w:val="20"/>
              </w:rPr>
            </w:pPr>
            <w:r w:rsidRPr="0068143B">
              <w:rPr>
                <w:rFonts w:ascii="Arial" w:eastAsia="Times New Roman" w:hAnsi="Arial" w:cs="Arial"/>
                <w:sz w:val="20"/>
                <w:szCs w:val="20"/>
              </w:rPr>
              <w:t>384</w:t>
            </w:r>
          </w:p>
        </w:tc>
        <w:tc>
          <w:tcPr>
            <w:tcW w:w="2260" w:type="dxa"/>
            <w:tcBorders>
              <w:top w:val="nil"/>
              <w:left w:val="nil"/>
              <w:bottom w:val="single" w:sz="4" w:space="0" w:color="auto"/>
              <w:right w:val="single" w:sz="4" w:space="0" w:color="auto"/>
            </w:tcBorders>
            <w:shd w:val="clear" w:color="auto" w:fill="auto"/>
            <w:noWrap/>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 </w:t>
            </w:r>
          </w:p>
        </w:tc>
      </w:tr>
      <w:tr w:rsidR="0068143B" w:rsidRPr="0068143B" w:rsidTr="0068143B">
        <w:trPr>
          <w:trHeight w:val="39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установка дополнительных столбов</w:t>
            </w:r>
          </w:p>
        </w:tc>
      </w:tr>
      <w:tr w:rsidR="0068143B" w:rsidRPr="0068143B" w:rsidTr="0068143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lastRenderedPageBreak/>
              <w:t>5</w:t>
            </w:r>
          </w:p>
        </w:tc>
        <w:tc>
          <w:tcPr>
            <w:tcW w:w="4747"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Бурение ям глубиной до 2 м бурильно-крановыми машинами: на тракторе, группа грунтов 2</w:t>
            </w:r>
          </w:p>
        </w:tc>
        <w:tc>
          <w:tcPr>
            <w:tcW w:w="1413"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100 ям</w:t>
            </w:r>
          </w:p>
        </w:tc>
        <w:tc>
          <w:tcPr>
            <w:tcW w:w="1220"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right"/>
              <w:rPr>
                <w:rFonts w:ascii="Arial" w:eastAsia="Times New Roman" w:hAnsi="Arial" w:cs="Arial"/>
                <w:sz w:val="20"/>
                <w:szCs w:val="20"/>
              </w:rPr>
            </w:pPr>
            <w:r w:rsidRPr="0068143B">
              <w:rPr>
                <w:rFonts w:ascii="Arial" w:eastAsia="Times New Roman" w:hAnsi="Arial" w:cs="Arial"/>
                <w:sz w:val="20"/>
                <w:szCs w:val="20"/>
              </w:rPr>
              <w:t>0,44</w:t>
            </w:r>
          </w:p>
        </w:tc>
        <w:tc>
          <w:tcPr>
            <w:tcW w:w="2260" w:type="dxa"/>
            <w:tcBorders>
              <w:top w:val="nil"/>
              <w:left w:val="nil"/>
              <w:bottom w:val="single" w:sz="4" w:space="0" w:color="auto"/>
              <w:right w:val="single" w:sz="4" w:space="0" w:color="auto"/>
            </w:tcBorders>
            <w:shd w:val="clear" w:color="auto" w:fill="auto"/>
            <w:noWrap/>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 </w:t>
            </w:r>
          </w:p>
        </w:tc>
      </w:tr>
      <w:tr w:rsidR="0068143B" w:rsidRPr="0068143B" w:rsidTr="0068143B">
        <w:trPr>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6</w:t>
            </w:r>
          </w:p>
        </w:tc>
        <w:tc>
          <w:tcPr>
            <w:tcW w:w="4747"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Устройство фундаментов-столбов: бетонных</w:t>
            </w:r>
          </w:p>
        </w:tc>
        <w:tc>
          <w:tcPr>
            <w:tcW w:w="1413"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100 м3 бетона, бутобетона и железобетона в деле</w:t>
            </w:r>
          </w:p>
        </w:tc>
        <w:tc>
          <w:tcPr>
            <w:tcW w:w="1220"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right"/>
              <w:rPr>
                <w:rFonts w:ascii="Arial" w:eastAsia="Times New Roman" w:hAnsi="Arial" w:cs="Arial"/>
                <w:sz w:val="20"/>
                <w:szCs w:val="20"/>
              </w:rPr>
            </w:pPr>
            <w:r w:rsidRPr="0068143B">
              <w:rPr>
                <w:rFonts w:ascii="Arial" w:eastAsia="Times New Roman" w:hAnsi="Arial" w:cs="Arial"/>
                <w:sz w:val="20"/>
                <w:szCs w:val="20"/>
              </w:rPr>
              <w:t>0,04928</w:t>
            </w:r>
          </w:p>
        </w:tc>
        <w:tc>
          <w:tcPr>
            <w:tcW w:w="2260" w:type="dxa"/>
            <w:tcBorders>
              <w:top w:val="nil"/>
              <w:left w:val="nil"/>
              <w:bottom w:val="single" w:sz="4" w:space="0" w:color="auto"/>
              <w:right w:val="single" w:sz="4" w:space="0" w:color="auto"/>
            </w:tcBorders>
            <w:shd w:val="clear" w:color="auto" w:fill="auto"/>
            <w:noWrap/>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 </w:t>
            </w:r>
          </w:p>
        </w:tc>
      </w:tr>
      <w:tr w:rsidR="0068143B" w:rsidRPr="0068143B" w:rsidTr="0068143B">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7</w:t>
            </w:r>
          </w:p>
        </w:tc>
        <w:tc>
          <w:tcPr>
            <w:tcW w:w="4747"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Бетон тяжелый, крупность заполнителя более 40 мм, класс В7,5 (М 100)</w:t>
            </w:r>
          </w:p>
        </w:tc>
        <w:tc>
          <w:tcPr>
            <w:tcW w:w="1413"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м3</w:t>
            </w:r>
          </w:p>
        </w:tc>
        <w:tc>
          <w:tcPr>
            <w:tcW w:w="1220"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right"/>
              <w:rPr>
                <w:rFonts w:ascii="Arial" w:eastAsia="Times New Roman" w:hAnsi="Arial" w:cs="Arial"/>
                <w:sz w:val="20"/>
                <w:szCs w:val="20"/>
              </w:rPr>
            </w:pPr>
            <w:r w:rsidRPr="0068143B">
              <w:rPr>
                <w:rFonts w:ascii="Arial" w:eastAsia="Times New Roman" w:hAnsi="Arial" w:cs="Arial"/>
                <w:sz w:val="20"/>
                <w:szCs w:val="20"/>
              </w:rPr>
              <w:t>-5,027</w:t>
            </w:r>
          </w:p>
        </w:tc>
        <w:tc>
          <w:tcPr>
            <w:tcW w:w="2260" w:type="dxa"/>
            <w:tcBorders>
              <w:top w:val="nil"/>
              <w:left w:val="nil"/>
              <w:bottom w:val="single" w:sz="4" w:space="0" w:color="auto"/>
              <w:right w:val="single" w:sz="4" w:space="0" w:color="auto"/>
            </w:tcBorders>
            <w:shd w:val="clear" w:color="auto" w:fill="auto"/>
            <w:noWrap/>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 </w:t>
            </w:r>
          </w:p>
        </w:tc>
      </w:tr>
      <w:tr w:rsidR="0068143B" w:rsidRPr="0068143B" w:rsidTr="0068143B">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8</w:t>
            </w:r>
          </w:p>
        </w:tc>
        <w:tc>
          <w:tcPr>
            <w:tcW w:w="4747"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Бетон тяжелый, класс В7,5 (М100)</w:t>
            </w:r>
          </w:p>
        </w:tc>
        <w:tc>
          <w:tcPr>
            <w:tcW w:w="1413"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м3</w:t>
            </w:r>
          </w:p>
        </w:tc>
        <w:tc>
          <w:tcPr>
            <w:tcW w:w="1220"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right"/>
              <w:rPr>
                <w:rFonts w:ascii="Arial" w:eastAsia="Times New Roman" w:hAnsi="Arial" w:cs="Arial"/>
                <w:sz w:val="20"/>
                <w:szCs w:val="20"/>
              </w:rPr>
            </w:pPr>
            <w:r w:rsidRPr="0068143B">
              <w:rPr>
                <w:rFonts w:ascii="Arial" w:eastAsia="Times New Roman" w:hAnsi="Arial" w:cs="Arial"/>
                <w:sz w:val="20"/>
                <w:szCs w:val="20"/>
              </w:rPr>
              <w:t>5,027</w:t>
            </w:r>
          </w:p>
        </w:tc>
        <w:tc>
          <w:tcPr>
            <w:tcW w:w="2260" w:type="dxa"/>
            <w:tcBorders>
              <w:top w:val="nil"/>
              <w:left w:val="nil"/>
              <w:bottom w:val="single" w:sz="4" w:space="0" w:color="auto"/>
              <w:right w:val="single" w:sz="4" w:space="0" w:color="auto"/>
            </w:tcBorders>
            <w:shd w:val="clear" w:color="auto" w:fill="auto"/>
            <w:noWrap/>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 </w:t>
            </w:r>
          </w:p>
        </w:tc>
      </w:tr>
      <w:tr w:rsidR="0068143B" w:rsidRPr="0068143B" w:rsidTr="0068143B">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9</w:t>
            </w:r>
          </w:p>
        </w:tc>
        <w:tc>
          <w:tcPr>
            <w:tcW w:w="4747"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Установка стальных конструкций, остающихся в теле бетона (Дополнительные столбы: труба профильная 60*40*2мм =3,7м=42шт, 60*40*2мм=5,7м=2шт, арматура ф18А3=0,8м, лист толщ.2мм=0,1кг)</w:t>
            </w:r>
          </w:p>
        </w:tc>
        <w:tc>
          <w:tcPr>
            <w:tcW w:w="1413"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1 т</w:t>
            </w:r>
          </w:p>
        </w:tc>
        <w:tc>
          <w:tcPr>
            <w:tcW w:w="1220"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right"/>
              <w:rPr>
                <w:rFonts w:ascii="Arial" w:eastAsia="Times New Roman" w:hAnsi="Arial" w:cs="Arial"/>
                <w:sz w:val="20"/>
                <w:szCs w:val="20"/>
              </w:rPr>
            </w:pPr>
            <w:r w:rsidRPr="0068143B">
              <w:rPr>
                <w:rFonts w:ascii="Arial" w:eastAsia="Times New Roman" w:hAnsi="Arial" w:cs="Arial"/>
                <w:sz w:val="20"/>
                <w:szCs w:val="20"/>
              </w:rPr>
              <w:t>0,565192</w:t>
            </w:r>
          </w:p>
        </w:tc>
        <w:tc>
          <w:tcPr>
            <w:tcW w:w="2260" w:type="dxa"/>
            <w:tcBorders>
              <w:top w:val="nil"/>
              <w:left w:val="nil"/>
              <w:bottom w:val="single" w:sz="4" w:space="0" w:color="auto"/>
              <w:right w:val="single" w:sz="4" w:space="0" w:color="auto"/>
            </w:tcBorders>
            <w:shd w:val="clear" w:color="auto" w:fill="auto"/>
            <w:noWrap/>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 </w:t>
            </w:r>
          </w:p>
        </w:tc>
      </w:tr>
      <w:tr w:rsidR="0068143B" w:rsidRPr="0068143B" w:rsidTr="0068143B">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10</w:t>
            </w:r>
          </w:p>
        </w:tc>
        <w:tc>
          <w:tcPr>
            <w:tcW w:w="4747"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Конструктивные элементы вспомогательного назначения с преобладанием профильного проката без отверстий и сборосварочных операций</w:t>
            </w:r>
          </w:p>
        </w:tc>
        <w:tc>
          <w:tcPr>
            <w:tcW w:w="1413"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т</w:t>
            </w:r>
          </w:p>
        </w:tc>
        <w:tc>
          <w:tcPr>
            <w:tcW w:w="1220"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right"/>
              <w:rPr>
                <w:rFonts w:ascii="Arial" w:eastAsia="Times New Roman" w:hAnsi="Arial" w:cs="Arial"/>
                <w:sz w:val="20"/>
                <w:szCs w:val="20"/>
              </w:rPr>
            </w:pPr>
            <w:r w:rsidRPr="0068143B">
              <w:rPr>
                <w:rFonts w:ascii="Arial" w:eastAsia="Times New Roman" w:hAnsi="Arial" w:cs="Arial"/>
                <w:sz w:val="20"/>
                <w:szCs w:val="20"/>
              </w:rPr>
              <w:t>-0,5652</w:t>
            </w:r>
          </w:p>
        </w:tc>
        <w:tc>
          <w:tcPr>
            <w:tcW w:w="2260" w:type="dxa"/>
            <w:tcBorders>
              <w:top w:val="nil"/>
              <w:left w:val="nil"/>
              <w:bottom w:val="single" w:sz="4" w:space="0" w:color="auto"/>
              <w:right w:val="single" w:sz="4" w:space="0" w:color="auto"/>
            </w:tcBorders>
            <w:shd w:val="clear" w:color="auto" w:fill="auto"/>
            <w:noWrap/>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 </w:t>
            </w:r>
          </w:p>
        </w:tc>
      </w:tr>
      <w:tr w:rsidR="0068143B" w:rsidRPr="0068143B" w:rsidTr="0068143B">
        <w:trPr>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11</w:t>
            </w:r>
          </w:p>
        </w:tc>
        <w:tc>
          <w:tcPr>
            <w:tcW w:w="4747"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Отдельные конструктивные элементы зданий и сооружений с преобладанием горячекатаных профилей, средняя масса сборочной единицы до 0,1 т (Дополнительные столбы: труба профильная 60*40*2мм =3,7м=42шт, 60*40*2мм=5,7м=2шт, арматура ф18А3=0,8м, лист толщ.2мм=0,1кг)</w:t>
            </w:r>
          </w:p>
        </w:tc>
        <w:tc>
          <w:tcPr>
            <w:tcW w:w="1413"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т</w:t>
            </w:r>
          </w:p>
        </w:tc>
        <w:tc>
          <w:tcPr>
            <w:tcW w:w="1220"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right"/>
              <w:rPr>
                <w:rFonts w:ascii="Arial" w:eastAsia="Times New Roman" w:hAnsi="Arial" w:cs="Arial"/>
                <w:sz w:val="20"/>
                <w:szCs w:val="20"/>
              </w:rPr>
            </w:pPr>
            <w:r w:rsidRPr="0068143B">
              <w:rPr>
                <w:rFonts w:ascii="Arial" w:eastAsia="Times New Roman" w:hAnsi="Arial" w:cs="Arial"/>
                <w:sz w:val="20"/>
                <w:szCs w:val="20"/>
              </w:rPr>
              <w:t>0,5652</w:t>
            </w:r>
          </w:p>
        </w:tc>
        <w:tc>
          <w:tcPr>
            <w:tcW w:w="2260" w:type="dxa"/>
            <w:tcBorders>
              <w:top w:val="nil"/>
              <w:left w:val="nil"/>
              <w:bottom w:val="single" w:sz="4" w:space="0" w:color="auto"/>
              <w:right w:val="single" w:sz="4" w:space="0" w:color="auto"/>
            </w:tcBorders>
            <w:shd w:val="clear" w:color="auto" w:fill="auto"/>
            <w:noWrap/>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 </w:t>
            </w:r>
          </w:p>
        </w:tc>
      </w:tr>
      <w:tr w:rsidR="0068143B" w:rsidRPr="0068143B" w:rsidTr="0068143B">
        <w:trPr>
          <w:trHeight w:val="390"/>
        </w:trPr>
        <w:tc>
          <w:tcPr>
            <w:tcW w:w="10320" w:type="dxa"/>
            <w:gridSpan w:val="5"/>
            <w:tcBorders>
              <w:top w:val="single" w:sz="4" w:space="0" w:color="auto"/>
              <w:left w:val="single" w:sz="4" w:space="0" w:color="auto"/>
              <w:bottom w:val="single" w:sz="4" w:space="0" w:color="auto"/>
              <w:right w:val="single" w:sz="4" w:space="0" w:color="auto"/>
            </w:tcBorders>
            <w:shd w:val="clear" w:color="auto" w:fill="auto"/>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защита металла от коррозии</w:t>
            </w:r>
          </w:p>
        </w:tc>
      </w:tr>
      <w:tr w:rsidR="0068143B" w:rsidRPr="0068143B" w:rsidTr="0068143B">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12</w:t>
            </w:r>
          </w:p>
        </w:tc>
        <w:tc>
          <w:tcPr>
            <w:tcW w:w="4747"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Масляная окраска металлических поверхностей: стальных балок, труб диаметром более 50 мм и т.п., количество окрасок 2</w:t>
            </w:r>
          </w:p>
        </w:tc>
        <w:tc>
          <w:tcPr>
            <w:tcW w:w="1413"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center"/>
              <w:rPr>
                <w:rFonts w:ascii="Arial" w:eastAsia="Times New Roman" w:hAnsi="Arial" w:cs="Arial"/>
                <w:sz w:val="20"/>
                <w:szCs w:val="20"/>
              </w:rPr>
            </w:pPr>
            <w:r w:rsidRPr="0068143B">
              <w:rPr>
                <w:rFonts w:ascii="Arial" w:eastAsia="Times New Roman" w:hAnsi="Arial" w:cs="Arial"/>
                <w:sz w:val="20"/>
                <w:szCs w:val="20"/>
              </w:rPr>
              <w:t>100 м2 окрашиваемой поверхности</w:t>
            </w:r>
          </w:p>
        </w:tc>
        <w:tc>
          <w:tcPr>
            <w:tcW w:w="1220" w:type="dxa"/>
            <w:tcBorders>
              <w:top w:val="nil"/>
              <w:left w:val="nil"/>
              <w:bottom w:val="single" w:sz="4" w:space="0" w:color="auto"/>
              <w:right w:val="single" w:sz="4" w:space="0" w:color="auto"/>
            </w:tcBorders>
            <w:shd w:val="clear" w:color="auto" w:fill="auto"/>
            <w:hideMark/>
          </w:tcPr>
          <w:p w:rsidR="0068143B" w:rsidRPr="0068143B" w:rsidRDefault="0068143B" w:rsidP="0068143B">
            <w:pPr>
              <w:spacing w:after="0" w:line="240" w:lineRule="auto"/>
              <w:jc w:val="right"/>
              <w:rPr>
                <w:rFonts w:ascii="Arial" w:eastAsia="Times New Roman" w:hAnsi="Arial" w:cs="Arial"/>
                <w:sz w:val="20"/>
                <w:szCs w:val="20"/>
              </w:rPr>
            </w:pPr>
            <w:r w:rsidRPr="0068143B">
              <w:rPr>
                <w:rFonts w:ascii="Arial" w:eastAsia="Times New Roman" w:hAnsi="Arial" w:cs="Arial"/>
                <w:sz w:val="20"/>
                <w:szCs w:val="20"/>
              </w:rPr>
              <w:t>0,6148</w:t>
            </w:r>
          </w:p>
        </w:tc>
        <w:tc>
          <w:tcPr>
            <w:tcW w:w="2260" w:type="dxa"/>
            <w:tcBorders>
              <w:top w:val="nil"/>
              <w:left w:val="nil"/>
              <w:bottom w:val="single" w:sz="4" w:space="0" w:color="auto"/>
              <w:right w:val="single" w:sz="4" w:space="0" w:color="auto"/>
            </w:tcBorders>
            <w:shd w:val="clear" w:color="auto" w:fill="auto"/>
            <w:noWrap/>
            <w:hideMark/>
          </w:tcPr>
          <w:p w:rsidR="0068143B" w:rsidRPr="0068143B" w:rsidRDefault="0068143B" w:rsidP="0068143B">
            <w:pPr>
              <w:spacing w:after="0" w:line="240" w:lineRule="auto"/>
              <w:rPr>
                <w:rFonts w:ascii="Arial" w:eastAsia="Times New Roman" w:hAnsi="Arial" w:cs="Arial"/>
                <w:sz w:val="20"/>
                <w:szCs w:val="20"/>
              </w:rPr>
            </w:pPr>
            <w:r w:rsidRPr="0068143B">
              <w:rPr>
                <w:rFonts w:ascii="Arial" w:eastAsia="Times New Roman" w:hAnsi="Arial" w:cs="Arial"/>
                <w:sz w:val="20"/>
                <w:szCs w:val="20"/>
              </w:rPr>
              <w:t> </w:t>
            </w:r>
          </w:p>
        </w:tc>
      </w:tr>
    </w:tbl>
    <w:p w:rsidR="001C62F1" w:rsidRDefault="001C62F1" w:rsidP="008149E4">
      <w:pPr>
        <w:rPr>
          <w:rFonts w:ascii="Times New Roman" w:hAnsi="Times New Roman" w:cs="Times New Roman"/>
          <w:i/>
          <w:color w:val="000000"/>
          <w:sz w:val="20"/>
          <w:szCs w:val="20"/>
        </w:rPr>
      </w:pPr>
    </w:p>
    <w:p w:rsidR="00CB2CED" w:rsidRDefault="00CB2CED" w:rsidP="00CB2CED">
      <w:pPr>
        <w:rPr>
          <w:rFonts w:ascii="Times New Roman" w:hAnsi="Times New Roman" w:cs="Times New Roman"/>
          <w:i/>
          <w:color w:val="000000"/>
          <w:sz w:val="20"/>
          <w:szCs w:val="20"/>
        </w:rPr>
      </w:pPr>
    </w:p>
    <w:p w:rsidR="00CB2CED" w:rsidRPr="00B872D9" w:rsidRDefault="00CB2CED" w:rsidP="00CB2CED">
      <w:pPr>
        <w:rPr>
          <w:rFonts w:ascii="Times New Roman" w:hAnsi="Times New Roman" w:cs="Times New Roman"/>
          <w:i/>
          <w:color w:val="000000"/>
          <w:sz w:val="20"/>
          <w:szCs w:val="20"/>
        </w:rPr>
      </w:pPr>
    </w:p>
    <w:p w:rsidR="00CB2CED" w:rsidRPr="00B872D9" w:rsidRDefault="00CB2CED" w:rsidP="00CB2CED">
      <w:pPr>
        <w:tabs>
          <w:tab w:val="center" w:pos="5173"/>
        </w:tabs>
        <w:rPr>
          <w:rFonts w:ascii="Times New Roman" w:hAnsi="Times New Roman" w:cs="Times New Roman"/>
          <w:i/>
          <w:color w:val="000000"/>
          <w:sz w:val="20"/>
          <w:szCs w:val="20"/>
        </w:rPr>
      </w:pPr>
      <w:r w:rsidRPr="00B872D9">
        <w:rPr>
          <w:rFonts w:ascii="Times New Roman" w:hAnsi="Times New Roman" w:cs="Times New Roman"/>
          <w:i/>
          <w:color w:val="000000"/>
          <w:sz w:val="20"/>
          <w:szCs w:val="20"/>
        </w:rPr>
        <w:t>Исполнитель</w:t>
      </w:r>
      <w:r w:rsidRPr="00B872D9">
        <w:rPr>
          <w:rFonts w:ascii="Times New Roman" w:hAnsi="Times New Roman" w:cs="Times New Roman"/>
          <w:i/>
          <w:color w:val="000000"/>
          <w:sz w:val="20"/>
          <w:szCs w:val="20"/>
        </w:rPr>
        <w:tab/>
        <w:t>Заказчик</w:t>
      </w:r>
    </w:p>
    <w:tbl>
      <w:tblPr>
        <w:tblW w:w="9639" w:type="dxa"/>
        <w:tblInd w:w="108" w:type="dxa"/>
        <w:tblLook w:val="01E0"/>
      </w:tblPr>
      <w:tblGrid>
        <w:gridCol w:w="4820"/>
        <w:gridCol w:w="4819"/>
      </w:tblGrid>
      <w:tr w:rsidR="00CB2CED" w:rsidRPr="00B872D9" w:rsidTr="006A7EE1">
        <w:tc>
          <w:tcPr>
            <w:tcW w:w="4820" w:type="dxa"/>
          </w:tcPr>
          <w:p w:rsidR="00CB2CED" w:rsidRPr="00B872D9" w:rsidRDefault="00CB2CED" w:rsidP="006A7EE1">
            <w:pPr>
              <w:widowControl w:val="0"/>
              <w:ind w:right="262"/>
              <w:jc w:val="both"/>
              <w:rPr>
                <w:rFonts w:ascii="Times New Roman" w:hAnsi="Times New Roman" w:cs="Times New Roman"/>
                <w:sz w:val="20"/>
                <w:szCs w:val="20"/>
              </w:rPr>
            </w:pPr>
            <w:r w:rsidRPr="00B872D9">
              <w:rPr>
                <w:rFonts w:ascii="Times New Roman" w:hAnsi="Times New Roman" w:cs="Times New Roman"/>
                <w:sz w:val="20"/>
                <w:szCs w:val="20"/>
              </w:rPr>
              <w:t>ИП Бислименов Р.М</w:t>
            </w:r>
          </w:p>
          <w:p w:rsidR="00CB2CED" w:rsidRPr="00B872D9" w:rsidRDefault="00CB2CED" w:rsidP="006A7EE1">
            <w:pPr>
              <w:widowControl w:val="0"/>
              <w:ind w:right="262"/>
              <w:jc w:val="both"/>
              <w:rPr>
                <w:rFonts w:ascii="Times New Roman" w:hAnsi="Times New Roman" w:cs="Times New Roman"/>
                <w:sz w:val="20"/>
                <w:szCs w:val="20"/>
              </w:rPr>
            </w:pPr>
            <w:r w:rsidRPr="00B872D9">
              <w:rPr>
                <w:rFonts w:ascii="Times New Roman" w:hAnsi="Times New Roman" w:cs="Times New Roman"/>
                <w:sz w:val="20"/>
                <w:szCs w:val="20"/>
              </w:rPr>
              <w:t xml:space="preserve">______________/ИП Бислименов Р.М./                            </w:t>
            </w:r>
          </w:p>
          <w:p w:rsidR="00CB2CED" w:rsidRPr="00B872D9" w:rsidRDefault="00CB2CED" w:rsidP="006A7EE1">
            <w:pPr>
              <w:widowControl w:val="0"/>
              <w:ind w:right="262"/>
              <w:jc w:val="both"/>
              <w:rPr>
                <w:rFonts w:ascii="Times New Roman" w:hAnsi="Times New Roman" w:cs="Times New Roman"/>
                <w:sz w:val="20"/>
                <w:szCs w:val="20"/>
              </w:rPr>
            </w:pPr>
            <w:r w:rsidRPr="00B872D9">
              <w:rPr>
                <w:rFonts w:ascii="Times New Roman" w:hAnsi="Times New Roman" w:cs="Times New Roman"/>
                <w:sz w:val="20"/>
                <w:szCs w:val="20"/>
              </w:rPr>
              <w:t>«       »_____________2018 год</w:t>
            </w:r>
          </w:p>
          <w:p w:rsidR="00CB2CED" w:rsidRPr="00B872D9" w:rsidRDefault="00CB2CED" w:rsidP="006A7EE1">
            <w:pPr>
              <w:pStyle w:val="ConsPlusNonformat"/>
              <w:spacing w:line="240" w:lineRule="exact"/>
              <w:ind w:right="141" w:firstLine="34"/>
              <w:jc w:val="center"/>
              <w:rPr>
                <w:rFonts w:ascii="Times New Roman" w:hAnsi="Times New Roman" w:cs="Times New Roman"/>
                <w:lang w:eastAsia="en-US"/>
              </w:rPr>
            </w:pPr>
          </w:p>
        </w:tc>
        <w:tc>
          <w:tcPr>
            <w:tcW w:w="4819" w:type="dxa"/>
          </w:tcPr>
          <w:p w:rsidR="00CB2CED" w:rsidRPr="00B872D9" w:rsidRDefault="00CB2CED" w:rsidP="006A7EE1">
            <w:pPr>
              <w:pStyle w:val="ConsPlusNonformat"/>
              <w:spacing w:line="240" w:lineRule="exact"/>
              <w:ind w:left="34" w:right="-284"/>
              <w:rPr>
                <w:rFonts w:ascii="Times New Roman" w:hAnsi="Times New Roman" w:cs="Times New Roman"/>
                <w:lang w:eastAsia="en-US"/>
              </w:rPr>
            </w:pPr>
            <w:r w:rsidRPr="00B872D9">
              <w:rPr>
                <w:rFonts w:ascii="Times New Roman" w:hAnsi="Times New Roman" w:cs="Times New Roman"/>
                <w:lang w:eastAsia="en-US"/>
              </w:rPr>
              <w:t>Глава администрации МО «Игнатьевское сельское поселение»</w:t>
            </w:r>
          </w:p>
          <w:p w:rsidR="00CB2CED" w:rsidRPr="00B872D9" w:rsidRDefault="00CB2CED" w:rsidP="006A7EE1">
            <w:pPr>
              <w:pStyle w:val="ConsPlusNonformat"/>
              <w:spacing w:line="240" w:lineRule="exact"/>
              <w:ind w:left="34" w:right="-284"/>
              <w:rPr>
                <w:rFonts w:ascii="Times New Roman" w:hAnsi="Times New Roman" w:cs="Times New Roman"/>
                <w:lang w:eastAsia="en-US"/>
              </w:rPr>
            </w:pPr>
          </w:p>
          <w:p w:rsidR="00CB2CED" w:rsidRPr="00B872D9" w:rsidRDefault="00CB2CED" w:rsidP="006A7EE1">
            <w:pPr>
              <w:pStyle w:val="ConsPlusNonformat"/>
              <w:spacing w:line="240" w:lineRule="exact"/>
              <w:ind w:left="34" w:right="-284"/>
              <w:rPr>
                <w:rFonts w:ascii="Times New Roman" w:hAnsi="Times New Roman" w:cs="Times New Roman"/>
                <w:lang w:eastAsia="en-US"/>
              </w:rPr>
            </w:pPr>
            <w:r w:rsidRPr="00B872D9">
              <w:rPr>
                <w:rFonts w:ascii="Times New Roman" w:hAnsi="Times New Roman" w:cs="Times New Roman"/>
                <w:lang w:eastAsia="en-US"/>
              </w:rPr>
              <w:t>___________________/Г.А. Хаджиев/</w:t>
            </w:r>
          </w:p>
          <w:p w:rsidR="00CB2CED" w:rsidRPr="00B872D9" w:rsidRDefault="00CB2CED" w:rsidP="006A7EE1">
            <w:pPr>
              <w:pStyle w:val="ConsPlusNonformat"/>
              <w:spacing w:line="240" w:lineRule="exact"/>
              <w:ind w:left="34" w:right="-284"/>
              <w:rPr>
                <w:rFonts w:ascii="Times New Roman" w:hAnsi="Times New Roman" w:cs="Times New Roman"/>
                <w:lang w:eastAsia="en-US"/>
              </w:rPr>
            </w:pPr>
            <w:r w:rsidRPr="00B872D9">
              <w:rPr>
                <w:rFonts w:ascii="Times New Roman" w:hAnsi="Times New Roman" w:cs="Times New Roman"/>
                <w:lang w:eastAsia="en-US"/>
              </w:rPr>
              <w:t>«      »____________________2018 год</w:t>
            </w:r>
          </w:p>
        </w:tc>
      </w:tr>
      <w:tr w:rsidR="00CB2CED" w:rsidRPr="00B872D9" w:rsidTr="006A7EE1">
        <w:tc>
          <w:tcPr>
            <w:tcW w:w="4820" w:type="dxa"/>
          </w:tcPr>
          <w:p w:rsidR="00CB2CED" w:rsidRPr="00B872D9" w:rsidRDefault="00CB2CED" w:rsidP="006A7EE1">
            <w:pPr>
              <w:spacing w:line="240" w:lineRule="exact"/>
              <w:ind w:right="141"/>
              <w:jc w:val="both"/>
              <w:rPr>
                <w:rFonts w:ascii="Times New Roman" w:hAnsi="Times New Roman" w:cs="Times New Roman"/>
                <w:sz w:val="20"/>
                <w:szCs w:val="20"/>
                <w:lang w:eastAsia="en-US"/>
              </w:rPr>
            </w:pPr>
            <w:r w:rsidRPr="00B872D9">
              <w:rPr>
                <w:rFonts w:ascii="Times New Roman" w:hAnsi="Times New Roman" w:cs="Times New Roman"/>
                <w:sz w:val="20"/>
                <w:szCs w:val="20"/>
                <w:lang w:eastAsia="en-US"/>
              </w:rPr>
              <w:t xml:space="preserve">      М.П.              </w:t>
            </w:r>
          </w:p>
        </w:tc>
        <w:tc>
          <w:tcPr>
            <w:tcW w:w="4819" w:type="dxa"/>
          </w:tcPr>
          <w:p w:rsidR="00CB2CED" w:rsidRPr="00B872D9" w:rsidRDefault="00CB2CED" w:rsidP="006A7EE1">
            <w:pPr>
              <w:pStyle w:val="ConsPlusNonformat"/>
              <w:spacing w:line="240" w:lineRule="exact"/>
              <w:ind w:right="-284"/>
              <w:rPr>
                <w:rFonts w:ascii="Times New Roman" w:hAnsi="Times New Roman" w:cs="Times New Roman"/>
                <w:lang w:eastAsia="en-US"/>
              </w:rPr>
            </w:pPr>
            <w:r w:rsidRPr="00B872D9">
              <w:rPr>
                <w:rFonts w:ascii="Times New Roman" w:hAnsi="Times New Roman" w:cs="Times New Roman"/>
                <w:lang w:eastAsia="en-US"/>
              </w:rPr>
              <w:t xml:space="preserve">           М.П.              </w:t>
            </w:r>
          </w:p>
        </w:tc>
      </w:tr>
    </w:tbl>
    <w:p w:rsidR="00570B60" w:rsidRDefault="00570B60" w:rsidP="008149E4">
      <w:pPr>
        <w:rPr>
          <w:rFonts w:ascii="Times New Roman" w:hAnsi="Times New Roman" w:cs="Times New Roman"/>
          <w:i/>
          <w:color w:val="000000"/>
          <w:sz w:val="20"/>
          <w:szCs w:val="20"/>
        </w:rPr>
      </w:pPr>
    </w:p>
    <w:p w:rsidR="00570B60" w:rsidRDefault="00570B60" w:rsidP="008149E4">
      <w:pPr>
        <w:rPr>
          <w:rFonts w:ascii="Times New Roman" w:hAnsi="Times New Roman" w:cs="Times New Roman"/>
          <w:i/>
          <w:color w:val="000000"/>
          <w:sz w:val="20"/>
          <w:szCs w:val="20"/>
        </w:rPr>
      </w:pPr>
    </w:p>
    <w:p w:rsidR="00570B60" w:rsidRDefault="00570B60" w:rsidP="008149E4">
      <w:pPr>
        <w:rPr>
          <w:rFonts w:ascii="Times New Roman" w:hAnsi="Times New Roman" w:cs="Times New Roman"/>
          <w:i/>
          <w:color w:val="000000"/>
          <w:sz w:val="20"/>
          <w:szCs w:val="20"/>
        </w:rPr>
      </w:pPr>
    </w:p>
    <w:p w:rsidR="00570B60" w:rsidRDefault="00570B60" w:rsidP="008149E4">
      <w:pPr>
        <w:rPr>
          <w:rFonts w:ascii="Times New Roman" w:hAnsi="Times New Roman" w:cs="Times New Roman"/>
          <w:i/>
          <w:color w:val="000000"/>
          <w:sz w:val="20"/>
          <w:szCs w:val="20"/>
        </w:rPr>
      </w:pPr>
    </w:p>
    <w:p w:rsidR="00570B60" w:rsidRDefault="00570B60" w:rsidP="008149E4">
      <w:pPr>
        <w:rPr>
          <w:rFonts w:ascii="Times New Roman" w:hAnsi="Times New Roman" w:cs="Times New Roman"/>
          <w:i/>
          <w:color w:val="000000"/>
          <w:sz w:val="20"/>
          <w:szCs w:val="20"/>
        </w:rPr>
      </w:pPr>
    </w:p>
    <w:p w:rsidR="00570B60" w:rsidRDefault="00570B60" w:rsidP="008149E4">
      <w:pPr>
        <w:rPr>
          <w:rFonts w:ascii="Times New Roman" w:hAnsi="Times New Roman" w:cs="Times New Roman"/>
          <w:i/>
          <w:color w:val="000000"/>
          <w:sz w:val="20"/>
          <w:szCs w:val="20"/>
        </w:rPr>
      </w:pPr>
    </w:p>
    <w:p w:rsidR="00570B60" w:rsidRDefault="00570B60" w:rsidP="008149E4">
      <w:pPr>
        <w:rPr>
          <w:rFonts w:ascii="Times New Roman" w:hAnsi="Times New Roman" w:cs="Times New Roman"/>
          <w:i/>
          <w:color w:val="000000"/>
          <w:sz w:val="20"/>
          <w:szCs w:val="20"/>
        </w:rPr>
      </w:pPr>
    </w:p>
    <w:p w:rsidR="00570B60" w:rsidRDefault="00570B60" w:rsidP="008149E4">
      <w:pPr>
        <w:rPr>
          <w:rFonts w:ascii="Times New Roman" w:hAnsi="Times New Roman" w:cs="Times New Roman"/>
          <w:i/>
          <w:color w:val="000000"/>
          <w:sz w:val="20"/>
          <w:szCs w:val="20"/>
        </w:rPr>
      </w:pPr>
    </w:p>
    <w:p w:rsidR="00570B60" w:rsidRDefault="00570B60" w:rsidP="008149E4">
      <w:pPr>
        <w:rPr>
          <w:rFonts w:ascii="Times New Roman" w:hAnsi="Times New Roman" w:cs="Times New Roman"/>
          <w:i/>
          <w:color w:val="000000"/>
          <w:sz w:val="20"/>
          <w:szCs w:val="20"/>
        </w:rPr>
      </w:pPr>
    </w:p>
    <w:p w:rsidR="00570B60" w:rsidRDefault="00570B60" w:rsidP="008149E4">
      <w:pPr>
        <w:rPr>
          <w:rFonts w:ascii="Times New Roman" w:hAnsi="Times New Roman" w:cs="Times New Roman"/>
          <w:i/>
          <w:color w:val="000000"/>
          <w:sz w:val="20"/>
          <w:szCs w:val="20"/>
        </w:rPr>
      </w:pPr>
    </w:p>
    <w:tbl>
      <w:tblPr>
        <w:tblW w:w="9639" w:type="dxa"/>
        <w:tblInd w:w="108" w:type="dxa"/>
        <w:tblLook w:val="01E0"/>
      </w:tblPr>
      <w:tblGrid>
        <w:gridCol w:w="4820"/>
        <w:gridCol w:w="4819"/>
      </w:tblGrid>
      <w:tr w:rsidR="008A7019" w:rsidRPr="00B872D9" w:rsidTr="00C3366A">
        <w:tc>
          <w:tcPr>
            <w:tcW w:w="4820" w:type="dxa"/>
          </w:tcPr>
          <w:p w:rsidR="008A7019" w:rsidRPr="00B872D9" w:rsidRDefault="008A7019" w:rsidP="00C3366A">
            <w:pPr>
              <w:spacing w:line="240" w:lineRule="exact"/>
              <w:ind w:right="141"/>
              <w:jc w:val="both"/>
              <w:rPr>
                <w:rFonts w:ascii="Times New Roman" w:hAnsi="Times New Roman" w:cs="Times New Roman"/>
                <w:sz w:val="20"/>
                <w:szCs w:val="20"/>
                <w:lang w:eastAsia="en-US"/>
              </w:rPr>
            </w:pPr>
          </w:p>
        </w:tc>
        <w:tc>
          <w:tcPr>
            <w:tcW w:w="4819" w:type="dxa"/>
          </w:tcPr>
          <w:p w:rsidR="008A7019" w:rsidRPr="00B872D9" w:rsidRDefault="008A7019" w:rsidP="00C3366A">
            <w:pPr>
              <w:pStyle w:val="ConsPlusNonformat"/>
              <w:spacing w:line="240" w:lineRule="exact"/>
              <w:ind w:right="-284"/>
              <w:rPr>
                <w:rFonts w:ascii="Times New Roman" w:hAnsi="Times New Roman" w:cs="Times New Roman"/>
                <w:lang w:eastAsia="en-US"/>
              </w:rPr>
            </w:pPr>
          </w:p>
        </w:tc>
      </w:tr>
      <w:tr w:rsidR="008A7019" w:rsidRPr="00B872D9" w:rsidTr="00C3366A">
        <w:tc>
          <w:tcPr>
            <w:tcW w:w="4820" w:type="dxa"/>
          </w:tcPr>
          <w:p w:rsidR="008A7019" w:rsidRPr="00B872D9" w:rsidRDefault="008A7019" w:rsidP="00C3366A">
            <w:pPr>
              <w:spacing w:line="240" w:lineRule="exact"/>
              <w:ind w:left="561" w:right="141"/>
              <w:jc w:val="both"/>
              <w:rPr>
                <w:rFonts w:ascii="Times New Roman" w:hAnsi="Times New Roman" w:cs="Times New Roman"/>
                <w:sz w:val="20"/>
                <w:szCs w:val="20"/>
                <w:lang w:eastAsia="en-US"/>
              </w:rPr>
            </w:pPr>
          </w:p>
        </w:tc>
        <w:tc>
          <w:tcPr>
            <w:tcW w:w="4819" w:type="dxa"/>
          </w:tcPr>
          <w:p w:rsidR="008A7019" w:rsidRPr="00B872D9" w:rsidRDefault="008A7019" w:rsidP="00C3366A">
            <w:pPr>
              <w:pStyle w:val="ConsPlusNonformat"/>
              <w:spacing w:line="240" w:lineRule="exact"/>
              <w:ind w:left="561" w:right="-284"/>
              <w:jc w:val="center"/>
              <w:rPr>
                <w:rFonts w:ascii="Times New Roman" w:hAnsi="Times New Roman" w:cs="Times New Roman"/>
                <w:lang w:eastAsia="en-US"/>
              </w:rPr>
            </w:pPr>
          </w:p>
        </w:tc>
      </w:tr>
    </w:tbl>
    <w:p w:rsidR="00802A70" w:rsidRPr="00B872D9" w:rsidRDefault="00802A70" w:rsidP="008149E4">
      <w:pPr>
        <w:rPr>
          <w:rFonts w:ascii="Times New Roman" w:hAnsi="Times New Roman" w:cs="Times New Roman"/>
          <w:color w:val="000000"/>
          <w:sz w:val="20"/>
          <w:szCs w:val="20"/>
        </w:rPr>
        <w:sectPr w:rsidR="00802A70" w:rsidRPr="00B872D9" w:rsidSect="00C3366A">
          <w:headerReference w:type="even" r:id="rId16"/>
          <w:headerReference w:type="default" r:id="rId17"/>
          <w:pgSz w:w="11906" w:h="16838"/>
          <w:pgMar w:top="0" w:right="566" w:bottom="1276" w:left="993" w:header="709" w:footer="709" w:gutter="0"/>
          <w:cols w:space="720"/>
        </w:sectPr>
      </w:pPr>
    </w:p>
    <w:p w:rsidR="00EE1045" w:rsidRPr="00B872D9" w:rsidRDefault="00EE1045" w:rsidP="003C0573">
      <w:pPr>
        <w:rPr>
          <w:rFonts w:ascii="Times New Roman" w:hAnsi="Times New Roman" w:cs="Times New Roman"/>
          <w:color w:val="000000"/>
          <w:sz w:val="20"/>
          <w:szCs w:val="20"/>
        </w:rPr>
      </w:pPr>
    </w:p>
    <w:p w:rsidR="00DE692F" w:rsidRDefault="00EE1045" w:rsidP="00DE692F">
      <w:pPr>
        <w:jc w:val="right"/>
        <w:rPr>
          <w:rFonts w:ascii="Times New Roman" w:hAnsi="Times New Roman" w:cs="Times New Roman"/>
          <w:color w:val="000000"/>
          <w:sz w:val="20"/>
          <w:szCs w:val="20"/>
        </w:rPr>
      </w:pPr>
      <w:r w:rsidRPr="00B872D9">
        <w:rPr>
          <w:rFonts w:ascii="Times New Roman" w:hAnsi="Times New Roman" w:cs="Times New Roman"/>
          <w:color w:val="000000"/>
          <w:sz w:val="20"/>
          <w:szCs w:val="20"/>
        </w:rPr>
        <w:t>Приложение №2 к Контракту</w:t>
      </w:r>
    </w:p>
    <w:p w:rsidR="00DE692F" w:rsidRDefault="00EE1045" w:rsidP="00DE692F">
      <w:pPr>
        <w:jc w:val="right"/>
        <w:rPr>
          <w:rFonts w:ascii="Times New Roman" w:hAnsi="Times New Roman" w:cs="Times New Roman"/>
          <w:color w:val="000000"/>
          <w:sz w:val="20"/>
          <w:szCs w:val="20"/>
        </w:rPr>
      </w:pPr>
      <w:r w:rsidRPr="00B872D9">
        <w:rPr>
          <w:rFonts w:ascii="Times New Roman" w:hAnsi="Times New Roman" w:cs="Times New Roman"/>
          <w:color w:val="000000"/>
          <w:sz w:val="20"/>
          <w:szCs w:val="20"/>
        </w:rPr>
        <w:t xml:space="preserve"> </w:t>
      </w:r>
      <w:r w:rsidR="00DE692F" w:rsidRPr="00DE692F">
        <w:rPr>
          <w:rFonts w:ascii="Times New Roman" w:hAnsi="Times New Roman" w:cs="Times New Roman"/>
          <w:sz w:val="20"/>
          <w:szCs w:val="20"/>
        </w:rPr>
        <w:t>№</w:t>
      </w:r>
      <w:r w:rsidR="00DE692F" w:rsidRPr="00DE692F">
        <w:rPr>
          <w:rFonts w:ascii="Times New Roman" w:hAnsi="Times New Roman" w:cs="Times New Roman"/>
          <w:color w:val="000000"/>
          <w:sz w:val="20"/>
          <w:szCs w:val="20"/>
        </w:rPr>
        <w:t>0176300004118000001-0256035-01</w:t>
      </w:r>
    </w:p>
    <w:p w:rsidR="00DE692F" w:rsidRPr="00DE692F" w:rsidRDefault="00DE692F" w:rsidP="00DE692F">
      <w:pPr>
        <w:jc w:val="right"/>
        <w:rPr>
          <w:rFonts w:ascii="Times New Roman" w:hAnsi="Times New Roman" w:cs="Times New Roman"/>
          <w:sz w:val="20"/>
          <w:szCs w:val="20"/>
        </w:rPr>
      </w:pPr>
      <w:r>
        <w:rPr>
          <w:rFonts w:ascii="Times New Roman" w:hAnsi="Times New Roman" w:cs="Times New Roman"/>
          <w:color w:val="000000"/>
          <w:sz w:val="20"/>
          <w:szCs w:val="20"/>
        </w:rPr>
        <w:t>От 31.07.2018 года</w:t>
      </w:r>
    </w:p>
    <w:p w:rsidR="00EE1045" w:rsidRPr="00B872D9" w:rsidRDefault="00EE1045" w:rsidP="00DE692F">
      <w:pPr>
        <w:ind w:left="5103"/>
        <w:jc w:val="right"/>
        <w:rPr>
          <w:rFonts w:ascii="Times New Roman" w:hAnsi="Times New Roman" w:cs="Times New Roman"/>
          <w:b/>
          <w:color w:val="000000"/>
          <w:sz w:val="20"/>
          <w:szCs w:val="20"/>
          <w:lang w:eastAsia="ar-SA"/>
        </w:rPr>
      </w:pPr>
      <w:r w:rsidRPr="00B872D9">
        <w:rPr>
          <w:rFonts w:ascii="Times New Roman" w:hAnsi="Times New Roman" w:cs="Times New Roman"/>
          <w:b/>
          <w:color w:val="000000"/>
          <w:sz w:val="20"/>
          <w:szCs w:val="20"/>
        </w:rPr>
        <w:t>График выполнения работ и этапов оплаты</w:t>
      </w:r>
    </w:p>
    <w:p w:rsidR="00EE1045" w:rsidRPr="00B872D9" w:rsidRDefault="00EE1045" w:rsidP="00EE1045">
      <w:pPr>
        <w:pStyle w:val="a9"/>
        <w:widowControl w:val="0"/>
        <w:tabs>
          <w:tab w:val="left" w:pos="7800"/>
        </w:tabs>
        <w:spacing w:before="120" w:after="120"/>
        <w:ind w:right="-51"/>
        <w:rPr>
          <w:rFonts w:ascii="Times New Roman" w:hAnsi="Times New Roman"/>
          <w:b/>
          <w:color w:val="000000"/>
          <w:sz w:val="20"/>
        </w:rPr>
      </w:pPr>
      <w:r w:rsidRPr="00B872D9">
        <w:rPr>
          <w:rFonts w:ascii="Times New Roman" w:hAnsi="Times New Roman"/>
          <w:b/>
          <w:color w:val="000000"/>
          <w:sz w:val="20"/>
          <w:lang w:eastAsia="he-IL" w:bidi="he-IL"/>
        </w:rPr>
        <w:t>по у</w:t>
      </w:r>
      <w:r w:rsidRPr="00B872D9">
        <w:rPr>
          <w:rFonts w:ascii="Times New Roman" w:hAnsi="Times New Roman"/>
          <w:b/>
          <w:color w:val="000000"/>
          <w:sz w:val="20"/>
        </w:rPr>
        <w:t>стройству спортивной площадки в х.Игнтьевский</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6615"/>
        <w:gridCol w:w="3771"/>
        <w:gridCol w:w="3370"/>
      </w:tblGrid>
      <w:tr w:rsidR="00EE1045" w:rsidRPr="00B872D9" w:rsidTr="00C3366A">
        <w:trPr>
          <w:trHeight w:val="481"/>
        </w:trPr>
        <w:tc>
          <w:tcPr>
            <w:tcW w:w="236" w:type="pct"/>
            <w:vMerge w:val="restart"/>
            <w:vAlign w:val="center"/>
          </w:tcPr>
          <w:p w:rsidR="00EE1045" w:rsidRPr="00B872D9" w:rsidRDefault="00EE1045" w:rsidP="00C3366A">
            <w:pPr>
              <w:jc w:val="center"/>
              <w:rPr>
                <w:rFonts w:ascii="Times New Roman" w:hAnsi="Times New Roman" w:cs="Times New Roman"/>
                <w:color w:val="000000"/>
                <w:sz w:val="20"/>
                <w:szCs w:val="20"/>
              </w:rPr>
            </w:pPr>
            <w:r w:rsidRPr="00B872D9">
              <w:rPr>
                <w:rFonts w:ascii="Times New Roman" w:hAnsi="Times New Roman" w:cs="Times New Roman"/>
                <w:color w:val="000000"/>
                <w:sz w:val="20"/>
                <w:szCs w:val="20"/>
              </w:rPr>
              <w:t>№ п/п</w:t>
            </w:r>
          </w:p>
        </w:tc>
        <w:tc>
          <w:tcPr>
            <w:tcW w:w="2291" w:type="pct"/>
            <w:vMerge w:val="restart"/>
            <w:vAlign w:val="center"/>
          </w:tcPr>
          <w:p w:rsidR="00EE1045" w:rsidRPr="00B872D9" w:rsidRDefault="00EE1045" w:rsidP="00C3366A">
            <w:pPr>
              <w:jc w:val="center"/>
              <w:rPr>
                <w:rFonts w:ascii="Times New Roman" w:hAnsi="Times New Roman" w:cs="Times New Roman"/>
                <w:color w:val="000000"/>
                <w:sz w:val="20"/>
                <w:szCs w:val="20"/>
              </w:rPr>
            </w:pPr>
            <w:r w:rsidRPr="00B872D9">
              <w:rPr>
                <w:rFonts w:ascii="Times New Roman" w:hAnsi="Times New Roman" w:cs="Times New Roman"/>
                <w:color w:val="000000"/>
                <w:sz w:val="20"/>
                <w:szCs w:val="20"/>
              </w:rPr>
              <w:t>Наименование работ</w:t>
            </w:r>
          </w:p>
        </w:tc>
        <w:tc>
          <w:tcPr>
            <w:tcW w:w="2474" w:type="pct"/>
            <w:gridSpan w:val="2"/>
            <w:vMerge w:val="restart"/>
            <w:vAlign w:val="center"/>
          </w:tcPr>
          <w:p w:rsidR="00EE1045" w:rsidRPr="00B872D9" w:rsidRDefault="00EE1045" w:rsidP="00C3366A">
            <w:pPr>
              <w:jc w:val="center"/>
              <w:rPr>
                <w:rFonts w:ascii="Times New Roman" w:hAnsi="Times New Roman" w:cs="Times New Roman"/>
                <w:color w:val="000000"/>
                <w:sz w:val="20"/>
                <w:szCs w:val="20"/>
              </w:rPr>
            </w:pPr>
            <w:r w:rsidRPr="00B872D9">
              <w:rPr>
                <w:rFonts w:ascii="Times New Roman" w:hAnsi="Times New Roman" w:cs="Times New Roman"/>
                <w:color w:val="000000"/>
                <w:sz w:val="20"/>
                <w:szCs w:val="20"/>
              </w:rPr>
              <w:t>Сроки выполнения работ</w:t>
            </w:r>
          </w:p>
        </w:tc>
      </w:tr>
      <w:tr w:rsidR="00EE1045" w:rsidRPr="00B872D9" w:rsidTr="00C3366A">
        <w:trPr>
          <w:trHeight w:val="481"/>
        </w:trPr>
        <w:tc>
          <w:tcPr>
            <w:tcW w:w="236" w:type="pct"/>
            <w:vMerge/>
            <w:vAlign w:val="center"/>
            <w:hideMark/>
          </w:tcPr>
          <w:p w:rsidR="00EE1045" w:rsidRPr="00B872D9" w:rsidRDefault="00EE1045" w:rsidP="00C3366A">
            <w:pPr>
              <w:jc w:val="center"/>
              <w:rPr>
                <w:rFonts w:ascii="Times New Roman" w:hAnsi="Times New Roman" w:cs="Times New Roman"/>
                <w:color w:val="000000"/>
                <w:sz w:val="20"/>
                <w:szCs w:val="20"/>
              </w:rPr>
            </w:pPr>
          </w:p>
        </w:tc>
        <w:tc>
          <w:tcPr>
            <w:tcW w:w="2291" w:type="pct"/>
            <w:vMerge/>
            <w:vAlign w:val="center"/>
            <w:hideMark/>
          </w:tcPr>
          <w:p w:rsidR="00EE1045" w:rsidRPr="00B872D9" w:rsidRDefault="00EE1045" w:rsidP="00C3366A">
            <w:pPr>
              <w:jc w:val="center"/>
              <w:rPr>
                <w:rFonts w:ascii="Times New Roman" w:hAnsi="Times New Roman" w:cs="Times New Roman"/>
                <w:color w:val="000000"/>
                <w:sz w:val="20"/>
                <w:szCs w:val="20"/>
              </w:rPr>
            </w:pPr>
          </w:p>
        </w:tc>
        <w:tc>
          <w:tcPr>
            <w:tcW w:w="2474" w:type="pct"/>
            <w:gridSpan w:val="2"/>
            <w:vMerge/>
            <w:vAlign w:val="center"/>
          </w:tcPr>
          <w:p w:rsidR="00EE1045" w:rsidRPr="00B872D9" w:rsidRDefault="00EE1045" w:rsidP="00C3366A">
            <w:pPr>
              <w:jc w:val="center"/>
              <w:rPr>
                <w:rFonts w:ascii="Times New Roman" w:hAnsi="Times New Roman" w:cs="Times New Roman"/>
                <w:color w:val="000000"/>
                <w:sz w:val="20"/>
                <w:szCs w:val="20"/>
              </w:rPr>
            </w:pPr>
          </w:p>
        </w:tc>
      </w:tr>
      <w:tr w:rsidR="00EE1045" w:rsidRPr="00B872D9" w:rsidTr="00C3366A">
        <w:trPr>
          <w:trHeight w:val="750"/>
        </w:trPr>
        <w:tc>
          <w:tcPr>
            <w:tcW w:w="236" w:type="pct"/>
            <w:vMerge/>
            <w:vAlign w:val="center"/>
          </w:tcPr>
          <w:p w:rsidR="00EE1045" w:rsidRPr="00B872D9" w:rsidRDefault="00EE1045" w:rsidP="00C3366A">
            <w:pPr>
              <w:jc w:val="center"/>
              <w:rPr>
                <w:rFonts w:ascii="Times New Roman" w:hAnsi="Times New Roman" w:cs="Times New Roman"/>
                <w:color w:val="000000"/>
                <w:sz w:val="20"/>
                <w:szCs w:val="20"/>
              </w:rPr>
            </w:pPr>
          </w:p>
        </w:tc>
        <w:tc>
          <w:tcPr>
            <w:tcW w:w="2291" w:type="pct"/>
            <w:vMerge/>
            <w:vAlign w:val="center"/>
          </w:tcPr>
          <w:p w:rsidR="00EE1045" w:rsidRPr="00B872D9" w:rsidRDefault="00EE1045" w:rsidP="00C3366A">
            <w:pPr>
              <w:jc w:val="center"/>
              <w:rPr>
                <w:rFonts w:ascii="Times New Roman" w:hAnsi="Times New Roman" w:cs="Times New Roman"/>
                <w:color w:val="000000"/>
                <w:sz w:val="20"/>
                <w:szCs w:val="20"/>
              </w:rPr>
            </w:pPr>
          </w:p>
        </w:tc>
        <w:tc>
          <w:tcPr>
            <w:tcW w:w="1306" w:type="pct"/>
            <w:vAlign w:val="center"/>
          </w:tcPr>
          <w:p w:rsidR="00EE1045" w:rsidRPr="00B872D9" w:rsidRDefault="00EE1045" w:rsidP="00C3366A">
            <w:pPr>
              <w:jc w:val="center"/>
              <w:rPr>
                <w:rFonts w:ascii="Times New Roman" w:hAnsi="Times New Roman" w:cs="Times New Roman"/>
                <w:color w:val="000000"/>
                <w:sz w:val="20"/>
                <w:szCs w:val="20"/>
              </w:rPr>
            </w:pPr>
            <w:r w:rsidRPr="00B872D9">
              <w:rPr>
                <w:rFonts w:ascii="Times New Roman" w:hAnsi="Times New Roman" w:cs="Times New Roman"/>
                <w:color w:val="000000"/>
                <w:sz w:val="20"/>
                <w:szCs w:val="20"/>
              </w:rPr>
              <w:t>Начало работ</w:t>
            </w:r>
          </w:p>
        </w:tc>
        <w:tc>
          <w:tcPr>
            <w:tcW w:w="1168" w:type="pct"/>
            <w:vAlign w:val="center"/>
          </w:tcPr>
          <w:p w:rsidR="00EE1045" w:rsidRPr="00B872D9" w:rsidRDefault="00EE1045" w:rsidP="00C3366A">
            <w:pPr>
              <w:jc w:val="center"/>
              <w:rPr>
                <w:rFonts w:ascii="Times New Roman" w:hAnsi="Times New Roman" w:cs="Times New Roman"/>
                <w:color w:val="000000"/>
                <w:sz w:val="20"/>
                <w:szCs w:val="20"/>
              </w:rPr>
            </w:pPr>
            <w:r w:rsidRPr="00B872D9">
              <w:rPr>
                <w:rFonts w:ascii="Times New Roman" w:hAnsi="Times New Roman" w:cs="Times New Roman"/>
                <w:color w:val="000000"/>
                <w:sz w:val="20"/>
                <w:szCs w:val="20"/>
              </w:rPr>
              <w:t xml:space="preserve"> Окончание работ</w:t>
            </w:r>
          </w:p>
        </w:tc>
      </w:tr>
      <w:tr w:rsidR="00EE1045" w:rsidRPr="00B872D9" w:rsidTr="00C3366A">
        <w:trPr>
          <w:trHeight w:val="341"/>
        </w:trPr>
        <w:tc>
          <w:tcPr>
            <w:tcW w:w="236" w:type="pct"/>
            <w:shd w:val="clear" w:color="auto" w:fill="auto"/>
            <w:noWrap/>
            <w:vAlign w:val="center"/>
            <w:hideMark/>
          </w:tcPr>
          <w:p w:rsidR="00EE1045" w:rsidRPr="00B872D9" w:rsidRDefault="00EE1045" w:rsidP="00C3366A">
            <w:pPr>
              <w:jc w:val="center"/>
              <w:rPr>
                <w:rFonts w:ascii="Times New Roman" w:hAnsi="Times New Roman" w:cs="Times New Roman"/>
                <w:color w:val="000000"/>
                <w:sz w:val="20"/>
                <w:szCs w:val="20"/>
              </w:rPr>
            </w:pPr>
          </w:p>
        </w:tc>
        <w:tc>
          <w:tcPr>
            <w:tcW w:w="2291" w:type="pct"/>
            <w:shd w:val="clear" w:color="auto" w:fill="auto"/>
            <w:noWrap/>
            <w:vAlign w:val="center"/>
          </w:tcPr>
          <w:p w:rsidR="00EE1045" w:rsidRPr="00B872D9" w:rsidRDefault="00EE1045" w:rsidP="00C3366A">
            <w:pPr>
              <w:pStyle w:val="a9"/>
              <w:widowControl w:val="0"/>
              <w:tabs>
                <w:tab w:val="left" w:pos="7800"/>
              </w:tabs>
              <w:spacing w:before="120" w:after="120"/>
              <w:ind w:right="-51"/>
              <w:jc w:val="left"/>
              <w:rPr>
                <w:rFonts w:ascii="Times New Roman" w:hAnsi="Times New Roman"/>
                <w:b/>
                <w:color w:val="000000"/>
                <w:sz w:val="20"/>
              </w:rPr>
            </w:pPr>
            <w:r w:rsidRPr="00B872D9">
              <w:rPr>
                <w:rFonts w:ascii="Times New Roman" w:hAnsi="Times New Roman"/>
                <w:b/>
                <w:color w:val="000000"/>
                <w:sz w:val="20"/>
              </w:rPr>
              <w:t>Устройство спортивной площадки в х.Игнтьевский</w:t>
            </w:r>
          </w:p>
        </w:tc>
        <w:tc>
          <w:tcPr>
            <w:tcW w:w="1306" w:type="pct"/>
            <w:vAlign w:val="center"/>
          </w:tcPr>
          <w:p w:rsidR="00EE1045" w:rsidRPr="00B872D9" w:rsidRDefault="00EE1045" w:rsidP="00C3366A">
            <w:pPr>
              <w:jc w:val="center"/>
              <w:rPr>
                <w:rFonts w:ascii="Times New Roman" w:hAnsi="Times New Roman" w:cs="Times New Roman"/>
                <w:color w:val="000000"/>
                <w:sz w:val="20"/>
                <w:szCs w:val="20"/>
              </w:rPr>
            </w:pPr>
            <w:r w:rsidRPr="00B872D9">
              <w:rPr>
                <w:rFonts w:ascii="Times New Roman" w:hAnsi="Times New Roman" w:cs="Times New Roman"/>
                <w:color w:val="000000"/>
                <w:sz w:val="20"/>
                <w:szCs w:val="20"/>
              </w:rPr>
              <w:t>с момента заключения контракта</w:t>
            </w:r>
          </w:p>
        </w:tc>
        <w:tc>
          <w:tcPr>
            <w:tcW w:w="1168" w:type="pct"/>
            <w:vAlign w:val="center"/>
          </w:tcPr>
          <w:p w:rsidR="00EE1045" w:rsidRPr="00B872D9" w:rsidRDefault="00EE1045" w:rsidP="00C3366A">
            <w:pPr>
              <w:jc w:val="center"/>
              <w:rPr>
                <w:rFonts w:ascii="Times New Roman" w:hAnsi="Times New Roman" w:cs="Times New Roman"/>
                <w:color w:val="000000"/>
                <w:sz w:val="20"/>
                <w:szCs w:val="20"/>
              </w:rPr>
            </w:pPr>
            <w:r w:rsidRPr="00B872D9">
              <w:rPr>
                <w:rFonts w:ascii="Times New Roman" w:hAnsi="Times New Roman" w:cs="Times New Roman"/>
                <w:color w:val="000000"/>
                <w:sz w:val="20"/>
                <w:szCs w:val="20"/>
              </w:rPr>
              <w:t>до 20 августа 2018 года</w:t>
            </w:r>
          </w:p>
        </w:tc>
      </w:tr>
    </w:tbl>
    <w:p w:rsidR="00EE1045" w:rsidRPr="00B872D9" w:rsidRDefault="00EE1045" w:rsidP="00EE1045">
      <w:pPr>
        <w:pStyle w:val="a9"/>
        <w:widowControl w:val="0"/>
        <w:tabs>
          <w:tab w:val="left" w:pos="7800"/>
        </w:tabs>
        <w:spacing w:before="120" w:after="120"/>
        <w:ind w:right="-51"/>
        <w:jc w:val="left"/>
        <w:rPr>
          <w:rFonts w:ascii="Times New Roman" w:hAnsi="Times New Roman"/>
          <w:b/>
          <w:color w:val="000000"/>
          <w:sz w:val="20"/>
        </w:rPr>
      </w:pPr>
    </w:p>
    <w:p w:rsidR="00EE1045" w:rsidRPr="00B872D9" w:rsidRDefault="00EE1045" w:rsidP="00EE1045">
      <w:pPr>
        <w:pStyle w:val="a9"/>
        <w:widowControl w:val="0"/>
        <w:tabs>
          <w:tab w:val="left" w:pos="7800"/>
        </w:tabs>
        <w:spacing w:before="120" w:after="120"/>
        <w:ind w:right="-51"/>
        <w:jc w:val="left"/>
        <w:rPr>
          <w:rFonts w:ascii="Times New Roman" w:hAnsi="Times New Roman"/>
          <w:b/>
          <w:color w:val="000000"/>
          <w:sz w:val="20"/>
        </w:rPr>
      </w:pPr>
    </w:p>
    <w:p w:rsidR="003C0573" w:rsidRPr="00B872D9" w:rsidRDefault="003C0573" w:rsidP="00127CCD">
      <w:pPr>
        <w:tabs>
          <w:tab w:val="center" w:pos="5173"/>
        </w:tabs>
        <w:rPr>
          <w:rFonts w:ascii="Times New Roman" w:hAnsi="Times New Roman" w:cs="Times New Roman"/>
          <w:i/>
          <w:color w:val="000000"/>
          <w:sz w:val="20"/>
          <w:szCs w:val="20"/>
        </w:rPr>
      </w:pPr>
      <w:r w:rsidRPr="00B872D9">
        <w:rPr>
          <w:rFonts w:ascii="Times New Roman" w:hAnsi="Times New Roman" w:cs="Times New Roman"/>
          <w:i/>
          <w:color w:val="000000"/>
          <w:sz w:val="20"/>
          <w:szCs w:val="20"/>
        </w:rPr>
        <w:t>Исполнитель</w:t>
      </w:r>
      <w:r w:rsidRPr="00B872D9">
        <w:rPr>
          <w:rFonts w:ascii="Times New Roman" w:hAnsi="Times New Roman" w:cs="Times New Roman"/>
          <w:i/>
          <w:color w:val="000000"/>
          <w:sz w:val="20"/>
          <w:szCs w:val="20"/>
        </w:rPr>
        <w:tab/>
      </w:r>
      <w:r w:rsidR="00127CCD">
        <w:rPr>
          <w:rFonts w:ascii="Times New Roman" w:hAnsi="Times New Roman" w:cs="Times New Roman"/>
          <w:i/>
          <w:color w:val="000000"/>
          <w:sz w:val="20"/>
          <w:szCs w:val="20"/>
        </w:rPr>
        <w:t xml:space="preserve">                                                                                                                                                                                     </w:t>
      </w:r>
      <w:r w:rsidRPr="00B872D9">
        <w:rPr>
          <w:rFonts w:ascii="Times New Roman" w:hAnsi="Times New Roman" w:cs="Times New Roman"/>
          <w:i/>
          <w:color w:val="000000"/>
          <w:sz w:val="20"/>
          <w:szCs w:val="20"/>
        </w:rPr>
        <w:t>Заказчик</w:t>
      </w:r>
    </w:p>
    <w:p w:rsidR="003C0573" w:rsidRPr="00B872D9" w:rsidRDefault="003C0573" w:rsidP="003C0573">
      <w:pPr>
        <w:rPr>
          <w:rFonts w:ascii="Times New Roman" w:hAnsi="Times New Roman" w:cs="Times New Roman"/>
          <w:i/>
          <w:color w:val="000000"/>
          <w:sz w:val="20"/>
          <w:szCs w:val="20"/>
        </w:rPr>
      </w:pPr>
    </w:p>
    <w:tbl>
      <w:tblPr>
        <w:tblW w:w="14458" w:type="dxa"/>
        <w:tblInd w:w="108" w:type="dxa"/>
        <w:tblLook w:val="01E0"/>
      </w:tblPr>
      <w:tblGrid>
        <w:gridCol w:w="4820"/>
        <w:gridCol w:w="4819"/>
        <w:gridCol w:w="4819"/>
      </w:tblGrid>
      <w:tr w:rsidR="00127CCD" w:rsidRPr="00B872D9" w:rsidTr="00127CCD">
        <w:tc>
          <w:tcPr>
            <w:tcW w:w="4820" w:type="dxa"/>
          </w:tcPr>
          <w:p w:rsidR="00127CCD" w:rsidRPr="00B872D9" w:rsidRDefault="00127CCD" w:rsidP="00C3366A">
            <w:pPr>
              <w:widowControl w:val="0"/>
              <w:ind w:right="262"/>
              <w:jc w:val="both"/>
              <w:rPr>
                <w:rFonts w:ascii="Times New Roman" w:hAnsi="Times New Roman" w:cs="Times New Roman"/>
                <w:sz w:val="20"/>
                <w:szCs w:val="20"/>
              </w:rPr>
            </w:pPr>
            <w:r w:rsidRPr="00B872D9">
              <w:rPr>
                <w:rFonts w:ascii="Times New Roman" w:hAnsi="Times New Roman" w:cs="Times New Roman"/>
                <w:sz w:val="20"/>
                <w:szCs w:val="20"/>
              </w:rPr>
              <w:t>ИП Бислименов Р.М</w:t>
            </w:r>
          </w:p>
          <w:p w:rsidR="00127CCD" w:rsidRPr="00B872D9" w:rsidRDefault="00127CCD" w:rsidP="00C3366A">
            <w:pPr>
              <w:widowControl w:val="0"/>
              <w:ind w:right="262"/>
              <w:jc w:val="both"/>
              <w:rPr>
                <w:rFonts w:ascii="Times New Roman" w:hAnsi="Times New Roman" w:cs="Times New Roman"/>
                <w:sz w:val="20"/>
                <w:szCs w:val="20"/>
              </w:rPr>
            </w:pPr>
            <w:r w:rsidRPr="00B872D9">
              <w:rPr>
                <w:rFonts w:ascii="Times New Roman" w:hAnsi="Times New Roman" w:cs="Times New Roman"/>
                <w:sz w:val="20"/>
                <w:szCs w:val="20"/>
              </w:rPr>
              <w:t xml:space="preserve">______________/ИП Бислименов Р.М./                            </w:t>
            </w:r>
          </w:p>
          <w:p w:rsidR="00127CCD" w:rsidRPr="00B872D9" w:rsidRDefault="00127CCD" w:rsidP="00C3366A">
            <w:pPr>
              <w:widowControl w:val="0"/>
              <w:ind w:right="262"/>
              <w:jc w:val="both"/>
              <w:rPr>
                <w:rFonts w:ascii="Times New Roman" w:hAnsi="Times New Roman" w:cs="Times New Roman"/>
                <w:sz w:val="20"/>
                <w:szCs w:val="20"/>
              </w:rPr>
            </w:pPr>
            <w:r w:rsidRPr="00B872D9">
              <w:rPr>
                <w:rFonts w:ascii="Times New Roman" w:hAnsi="Times New Roman" w:cs="Times New Roman"/>
                <w:sz w:val="20"/>
                <w:szCs w:val="20"/>
              </w:rPr>
              <w:t>«       »_____________2018 год</w:t>
            </w:r>
          </w:p>
          <w:p w:rsidR="00127CCD" w:rsidRPr="00B872D9" w:rsidRDefault="00127CCD" w:rsidP="00C3366A">
            <w:pPr>
              <w:pStyle w:val="ConsPlusNonformat"/>
              <w:spacing w:line="240" w:lineRule="exact"/>
              <w:ind w:right="141" w:firstLine="34"/>
              <w:jc w:val="center"/>
              <w:rPr>
                <w:rFonts w:ascii="Times New Roman" w:hAnsi="Times New Roman" w:cs="Times New Roman"/>
                <w:lang w:eastAsia="en-US"/>
              </w:rPr>
            </w:pPr>
          </w:p>
        </w:tc>
        <w:tc>
          <w:tcPr>
            <w:tcW w:w="4819" w:type="dxa"/>
          </w:tcPr>
          <w:p w:rsidR="00127CCD" w:rsidRPr="00B872D9" w:rsidRDefault="00127CCD" w:rsidP="00127CCD">
            <w:pPr>
              <w:pStyle w:val="ConsPlusNonformat"/>
              <w:spacing w:line="240" w:lineRule="exact"/>
              <w:ind w:left="34" w:right="-284"/>
              <w:rPr>
                <w:rFonts w:ascii="Times New Roman" w:hAnsi="Times New Roman" w:cs="Times New Roman"/>
                <w:lang w:eastAsia="en-US"/>
              </w:rPr>
            </w:pPr>
            <w:r>
              <w:rPr>
                <w:rFonts w:ascii="Times New Roman" w:hAnsi="Times New Roman" w:cs="Times New Roman"/>
                <w:lang w:eastAsia="en-US"/>
              </w:rPr>
              <w:t xml:space="preserve"> </w:t>
            </w:r>
          </w:p>
        </w:tc>
        <w:tc>
          <w:tcPr>
            <w:tcW w:w="4819" w:type="dxa"/>
          </w:tcPr>
          <w:p w:rsidR="00127CCD" w:rsidRPr="00B872D9" w:rsidRDefault="00127CCD" w:rsidP="006A7EE1">
            <w:pPr>
              <w:pStyle w:val="ConsPlusNonformat"/>
              <w:spacing w:line="240" w:lineRule="exact"/>
              <w:ind w:left="34" w:right="-284"/>
              <w:rPr>
                <w:rFonts w:ascii="Times New Roman" w:hAnsi="Times New Roman" w:cs="Times New Roman"/>
                <w:lang w:eastAsia="en-US"/>
              </w:rPr>
            </w:pPr>
            <w:r w:rsidRPr="00B872D9">
              <w:rPr>
                <w:rFonts w:ascii="Times New Roman" w:hAnsi="Times New Roman" w:cs="Times New Roman"/>
                <w:lang w:eastAsia="en-US"/>
              </w:rPr>
              <w:t>Глава администрации МО «Игнатьевское сельское поселение»</w:t>
            </w:r>
          </w:p>
          <w:p w:rsidR="00127CCD" w:rsidRPr="00B872D9" w:rsidRDefault="00127CCD" w:rsidP="006A7EE1">
            <w:pPr>
              <w:pStyle w:val="ConsPlusNonformat"/>
              <w:spacing w:line="240" w:lineRule="exact"/>
              <w:ind w:left="34" w:right="-284"/>
              <w:rPr>
                <w:rFonts w:ascii="Times New Roman" w:hAnsi="Times New Roman" w:cs="Times New Roman"/>
                <w:lang w:eastAsia="en-US"/>
              </w:rPr>
            </w:pPr>
          </w:p>
          <w:p w:rsidR="00127CCD" w:rsidRPr="00B872D9" w:rsidRDefault="00127CCD" w:rsidP="006A7EE1">
            <w:pPr>
              <w:pStyle w:val="ConsPlusNonformat"/>
              <w:spacing w:line="240" w:lineRule="exact"/>
              <w:ind w:left="34" w:right="-284"/>
              <w:rPr>
                <w:rFonts w:ascii="Times New Roman" w:hAnsi="Times New Roman" w:cs="Times New Roman"/>
                <w:lang w:eastAsia="en-US"/>
              </w:rPr>
            </w:pPr>
            <w:r w:rsidRPr="00B872D9">
              <w:rPr>
                <w:rFonts w:ascii="Times New Roman" w:hAnsi="Times New Roman" w:cs="Times New Roman"/>
                <w:lang w:eastAsia="en-US"/>
              </w:rPr>
              <w:t>___________________/Г.А. Хаджиев/</w:t>
            </w:r>
          </w:p>
          <w:p w:rsidR="00127CCD" w:rsidRPr="00B872D9" w:rsidRDefault="00127CCD" w:rsidP="006A7EE1">
            <w:pPr>
              <w:pStyle w:val="ConsPlusNonformat"/>
              <w:spacing w:line="240" w:lineRule="exact"/>
              <w:ind w:left="34" w:right="-284"/>
              <w:rPr>
                <w:rFonts w:ascii="Times New Roman" w:hAnsi="Times New Roman" w:cs="Times New Roman"/>
                <w:lang w:eastAsia="en-US"/>
              </w:rPr>
            </w:pPr>
            <w:r w:rsidRPr="00B872D9">
              <w:rPr>
                <w:rFonts w:ascii="Times New Roman" w:hAnsi="Times New Roman" w:cs="Times New Roman"/>
                <w:lang w:eastAsia="en-US"/>
              </w:rPr>
              <w:t>«      »____________________2018 год</w:t>
            </w:r>
          </w:p>
        </w:tc>
      </w:tr>
      <w:tr w:rsidR="00127CCD" w:rsidRPr="00B872D9" w:rsidTr="00127CCD">
        <w:tc>
          <w:tcPr>
            <w:tcW w:w="4820" w:type="dxa"/>
          </w:tcPr>
          <w:p w:rsidR="00127CCD" w:rsidRPr="00B872D9" w:rsidRDefault="00127CCD" w:rsidP="00C3366A">
            <w:pPr>
              <w:spacing w:line="240" w:lineRule="exact"/>
              <w:ind w:right="141"/>
              <w:jc w:val="both"/>
              <w:rPr>
                <w:rFonts w:ascii="Times New Roman" w:hAnsi="Times New Roman" w:cs="Times New Roman"/>
                <w:sz w:val="20"/>
                <w:szCs w:val="20"/>
                <w:lang w:eastAsia="en-US"/>
              </w:rPr>
            </w:pPr>
            <w:r w:rsidRPr="00B872D9">
              <w:rPr>
                <w:rFonts w:ascii="Times New Roman" w:hAnsi="Times New Roman" w:cs="Times New Roman"/>
                <w:sz w:val="20"/>
                <w:szCs w:val="20"/>
                <w:lang w:eastAsia="en-US"/>
              </w:rPr>
              <w:t xml:space="preserve">      М.П.              </w:t>
            </w:r>
          </w:p>
        </w:tc>
        <w:tc>
          <w:tcPr>
            <w:tcW w:w="4819" w:type="dxa"/>
          </w:tcPr>
          <w:p w:rsidR="00127CCD" w:rsidRPr="00B872D9" w:rsidRDefault="00127CCD" w:rsidP="00C3366A">
            <w:pPr>
              <w:pStyle w:val="ConsPlusNonformat"/>
              <w:spacing w:line="240" w:lineRule="exact"/>
              <w:ind w:right="-284"/>
              <w:rPr>
                <w:rFonts w:ascii="Times New Roman" w:hAnsi="Times New Roman" w:cs="Times New Roman"/>
                <w:lang w:eastAsia="en-US"/>
              </w:rPr>
            </w:pPr>
            <w:r>
              <w:rPr>
                <w:rFonts w:ascii="Times New Roman" w:hAnsi="Times New Roman" w:cs="Times New Roman"/>
                <w:lang w:eastAsia="en-US"/>
              </w:rPr>
              <w:t xml:space="preserve"> </w:t>
            </w:r>
            <w:r w:rsidRPr="00B872D9">
              <w:rPr>
                <w:rFonts w:ascii="Times New Roman" w:hAnsi="Times New Roman" w:cs="Times New Roman"/>
                <w:lang w:eastAsia="en-US"/>
              </w:rPr>
              <w:t xml:space="preserve">              </w:t>
            </w:r>
          </w:p>
        </w:tc>
        <w:tc>
          <w:tcPr>
            <w:tcW w:w="4819" w:type="dxa"/>
          </w:tcPr>
          <w:p w:rsidR="00127CCD" w:rsidRPr="00B872D9" w:rsidRDefault="00127CCD" w:rsidP="006A7EE1">
            <w:pPr>
              <w:pStyle w:val="ConsPlusNonformat"/>
              <w:spacing w:line="240" w:lineRule="exact"/>
              <w:ind w:right="-284"/>
              <w:rPr>
                <w:rFonts w:ascii="Times New Roman" w:hAnsi="Times New Roman" w:cs="Times New Roman"/>
                <w:lang w:eastAsia="en-US"/>
              </w:rPr>
            </w:pPr>
            <w:r w:rsidRPr="00B872D9">
              <w:rPr>
                <w:rFonts w:ascii="Times New Roman" w:hAnsi="Times New Roman" w:cs="Times New Roman"/>
                <w:lang w:eastAsia="en-US"/>
              </w:rPr>
              <w:t xml:space="preserve">           М.П.              </w:t>
            </w:r>
          </w:p>
        </w:tc>
      </w:tr>
    </w:tbl>
    <w:p w:rsidR="00EE1045" w:rsidRDefault="00EE1045" w:rsidP="007C0ABE">
      <w:pPr>
        <w:rPr>
          <w:rFonts w:ascii="Times New Roman" w:hAnsi="Times New Roman" w:cs="Times New Roman"/>
          <w:color w:val="000000"/>
          <w:sz w:val="20"/>
          <w:szCs w:val="20"/>
        </w:rPr>
      </w:pPr>
    </w:p>
    <w:p w:rsidR="006A7EE1" w:rsidRPr="00B872D9" w:rsidRDefault="006A7EE1" w:rsidP="007C0ABE">
      <w:pPr>
        <w:rPr>
          <w:rFonts w:ascii="Times New Roman" w:hAnsi="Times New Roman" w:cs="Times New Roman"/>
          <w:color w:val="000000"/>
          <w:sz w:val="20"/>
          <w:szCs w:val="20"/>
        </w:rPr>
      </w:pPr>
    </w:p>
    <w:p w:rsidR="00DE692F" w:rsidRDefault="00EE1045" w:rsidP="00DE692F">
      <w:pPr>
        <w:jc w:val="right"/>
        <w:rPr>
          <w:rFonts w:ascii="Times New Roman" w:hAnsi="Times New Roman" w:cs="Times New Roman"/>
          <w:color w:val="000000"/>
          <w:sz w:val="20"/>
          <w:szCs w:val="20"/>
        </w:rPr>
      </w:pPr>
      <w:r w:rsidRPr="00B872D9">
        <w:rPr>
          <w:rFonts w:ascii="Times New Roman" w:hAnsi="Times New Roman" w:cs="Times New Roman"/>
          <w:color w:val="000000"/>
          <w:sz w:val="20"/>
          <w:szCs w:val="20"/>
        </w:rPr>
        <w:t>Приложение №3 к Контракту</w:t>
      </w:r>
    </w:p>
    <w:p w:rsidR="00DE692F" w:rsidRDefault="00DE692F" w:rsidP="00DE692F">
      <w:pPr>
        <w:jc w:val="right"/>
        <w:rPr>
          <w:rFonts w:ascii="Times New Roman" w:hAnsi="Times New Roman" w:cs="Times New Roman"/>
          <w:color w:val="000000"/>
          <w:sz w:val="20"/>
          <w:szCs w:val="20"/>
        </w:rPr>
      </w:pPr>
      <w:r w:rsidRPr="00DE692F">
        <w:rPr>
          <w:rFonts w:ascii="Times New Roman" w:hAnsi="Times New Roman" w:cs="Times New Roman"/>
          <w:sz w:val="20"/>
          <w:szCs w:val="20"/>
        </w:rPr>
        <w:t>№</w:t>
      </w:r>
      <w:r w:rsidRPr="00DE692F">
        <w:rPr>
          <w:rFonts w:ascii="Times New Roman" w:hAnsi="Times New Roman" w:cs="Times New Roman"/>
          <w:color w:val="000000"/>
          <w:sz w:val="20"/>
          <w:szCs w:val="20"/>
        </w:rPr>
        <w:t>0176300004118000001-0256035-01</w:t>
      </w:r>
    </w:p>
    <w:p w:rsidR="00DE692F" w:rsidRPr="00DE692F" w:rsidRDefault="00DE692F" w:rsidP="00DE692F">
      <w:pPr>
        <w:jc w:val="right"/>
        <w:rPr>
          <w:rFonts w:ascii="Times New Roman" w:hAnsi="Times New Roman" w:cs="Times New Roman"/>
          <w:sz w:val="20"/>
          <w:szCs w:val="20"/>
        </w:rPr>
      </w:pPr>
      <w:r>
        <w:rPr>
          <w:rFonts w:ascii="Times New Roman" w:hAnsi="Times New Roman" w:cs="Times New Roman"/>
          <w:color w:val="000000"/>
          <w:sz w:val="20"/>
          <w:szCs w:val="20"/>
        </w:rPr>
        <w:t>От 31.07.2018 года</w:t>
      </w:r>
    </w:p>
    <w:p w:rsidR="000073BB" w:rsidRPr="00B872D9" w:rsidRDefault="000073BB" w:rsidP="00127CCD">
      <w:pPr>
        <w:ind w:left="5103"/>
        <w:jc w:val="right"/>
        <w:rPr>
          <w:rFonts w:ascii="Times New Roman" w:hAnsi="Times New Roman" w:cs="Times New Roman"/>
          <w:color w:val="000000"/>
          <w:sz w:val="20"/>
          <w:szCs w:val="20"/>
        </w:rPr>
      </w:pPr>
    </w:p>
    <w:tbl>
      <w:tblPr>
        <w:tblW w:w="19820" w:type="dxa"/>
        <w:tblInd w:w="93" w:type="dxa"/>
        <w:tblLook w:val="04A0"/>
      </w:tblPr>
      <w:tblGrid>
        <w:gridCol w:w="380"/>
        <w:gridCol w:w="1720"/>
        <w:gridCol w:w="3640"/>
        <w:gridCol w:w="1800"/>
        <w:gridCol w:w="920"/>
        <w:gridCol w:w="920"/>
        <w:gridCol w:w="920"/>
        <w:gridCol w:w="920"/>
        <w:gridCol w:w="920"/>
        <w:gridCol w:w="1243"/>
        <w:gridCol w:w="597"/>
        <w:gridCol w:w="920"/>
        <w:gridCol w:w="920"/>
        <w:gridCol w:w="960"/>
        <w:gridCol w:w="760"/>
        <w:gridCol w:w="660"/>
        <w:gridCol w:w="660"/>
        <w:gridCol w:w="960"/>
      </w:tblGrid>
      <w:tr w:rsidR="000073BB" w:rsidRPr="000073BB" w:rsidTr="000073BB">
        <w:trPr>
          <w:trHeight w:val="255"/>
        </w:trPr>
        <w:tc>
          <w:tcPr>
            <w:tcW w:w="2100" w:type="dxa"/>
            <w:gridSpan w:val="2"/>
            <w:tcBorders>
              <w:top w:val="nil"/>
              <w:left w:val="nil"/>
              <w:bottom w:val="nil"/>
              <w:right w:val="nil"/>
            </w:tcBorders>
            <w:shd w:val="clear" w:color="auto" w:fill="auto"/>
            <w:noWrap/>
            <w:hideMark/>
          </w:tcPr>
          <w:p w:rsidR="000073BB" w:rsidRPr="000073BB" w:rsidRDefault="000073BB" w:rsidP="000073BB">
            <w:pPr>
              <w:spacing w:after="0" w:line="240" w:lineRule="auto"/>
              <w:outlineLvl w:val="1"/>
              <w:rPr>
                <w:rFonts w:ascii="Arial" w:eastAsia="Times New Roman" w:hAnsi="Arial" w:cs="Arial"/>
                <w:b/>
                <w:bCs/>
                <w:sz w:val="20"/>
                <w:szCs w:val="20"/>
              </w:rPr>
            </w:pPr>
            <w:r w:rsidRPr="000073BB">
              <w:rPr>
                <w:rFonts w:ascii="Arial" w:eastAsia="Times New Roman" w:hAnsi="Arial" w:cs="Arial"/>
                <w:b/>
                <w:bCs/>
                <w:sz w:val="20"/>
                <w:szCs w:val="20"/>
              </w:rPr>
              <w:t>СОГЛАСОВАНО:</w:t>
            </w:r>
          </w:p>
        </w:tc>
        <w:tc>
          <w:tcPr>
            <w:tcW w:w="3640" w:type="dxa"/>
            <w:tcBorders>
              <w:top w:val="nil"/>
              <w:left w:val="nil"/>
              <w:bottom w:val="nil"/>
              <w:right w:val="nil"/>
            </w:tcBorders>
            <w:shd w:val="clear" w:color="auto" w:fill="auto"/>
            <w:hideMark/>
          </w:tcPr>
          <w:p w:rsidR="000073BB" w:rsidRPr="000073BB" w:rsidRDefault="000073BB" w:rsidP="000073BB">
            <w:pPr>
              <w:spacing w:after="0" w:line="240" w:lineRule="auto"/>
              <w:outlineLvl w:val="1"/>
              <w:rPr>
                <w:rFonts w:ascii="Arial" w:eastAsia="Times New Roman" w:hAnsi="Arial" w:cs="Arial"/>
                <w:sz w:val="18"/>
                <w:szCs w:val="18"/>
              </w:rPr>
            </w:pPr>
          </w:p>
        </w:tc>
        <w:tc>
          <w:tcPr>
            <w:tcW w:w="1800" w:type="dxa"/>
            <w:tcBorders>
              <w:top w:val="nil"/>
              <w:left w:val="nil"/>
              <w:bottom w:val="nil"/>
              <w:right w:val="nil"/>
            </w:tcBorders>
            <w:shd w:val="clear" w:color="auto" w:fill="auto"/>
            <w:hideMark/>
          </w:tcPr>
          <w:p w:rsidR="000073BB" w:rsidRPr="000073BB" w:rsidRDefault="000073BB" w:rsidP="000073BB">
            <w:pPr>
              <w:spacing w:after="0" w:line="240" w:lineRule="auto"/>
              <w:jc w:val="center"/>
              <w:outlineLvl w:val="1"/>
              <w:rPr>
                <w:rFonts w:ascii="Arial" w:eastAsia="Times New Roman" w:hAnsi="Arial" w:cs="Arial"/>
                <w:sz w:val="18"/>
                <w:szCs w:val="18"/>
              </w:rPr>
            </w:pPr>
          </w:p>
        </w:tc>
        <w:tc>
          <w:tcPr>
            <w:tcW w:w="920" w:type="dxa"/>
            <w:tcBorders>
              <w:top w:val="nil"/>
              <w:left w:val="nil"/>
              <w:bottom w:val="nil"/>
              <w:right w:val="nil"/>
            </w:tcBorders>
            <w:shd w:val="clear" w:color="auto" w:fill="auto"/>
            <w:hideMark/>
          </w:tcPr>
          <w:p w:rsidR="000073BB" w:rsidRPr="000073BB" w:rsidRDefault="000073BB" w:rsidP="000073BB">
            <w:pPr>
              <w:spacing w:after="0" w:line="240" w:lineRule="auto"/>
              <w:jc w:val="right"/>
              <w:outlineLvl w:val="1"/>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1"/>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1"/>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1"/>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1"/>
              <w:rPr>
                <w:rFonts w:ascii="Arial" w:eastAsia="Times New Roman" w:hAnsi="Arial" w:cs="Arial"/>
                <w:sz w:val="16"/>
                <w:szCs w:val="16"/>
              </w:rPr>
            </w:pPr>
          </w:p>
        </w:tc>
        <w:tc>
          <w:tcPr>
            <w:tcW w:w="1840" w:type="dxa"/>
            <w:gridSpan w:val="2"/>
            <w:tcBorders>
              <w:top w:val="nil"/>
              <w:left w:val="nil"/>
              <w:bottom w:val="nil"/>
              <w:right w:val="nil"/>
            </w:tcBorders>
            <w:shd w:val="clear" w:color="auto" w:fill="auto"/>
            <w:noWrap/>
            <w:hideMark/>
          </w:tcPr>
          <w:p w:rsidR="000073BB" w:rsidRPr="000073BB" w:rsidRDefault="000073BB" w:rsidP="000073BB">
            <w:pPr>
              <w:spacing w:after="0" w:line="240" w:lineRule="auto"/>
              <w:outlineLvl w:val="1"/>
              <w:rPr>
                <w:rFonts w:ascii="Arial" w:eastAsia="Times New Roman" w:hAnsi="Arial" w:cs="Arial"/>
                <w:b/>
                <w:bCs/>
                <w:sz w:val="20"/>
                <w:szCs w:val="20"/>
              </w:rPr>
            </w:pPr>
            <w:r w:rsidRPr="000073BB">
              <w:rPr>
                <w:rFonts w:ascii="Arial" w:eastAsia="Times New Roman" w:hAnsi="Arial" w:cs="Arial"/>
                <w:b/>
                <w:bCs/>
                <w:sz w:val="20"/>
                <w:szCs w:val="20"/>
              </w:rPr>
              <w:t>УТВЕРЖДАЮ:</w:t>
            </w: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1"/>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1"/>
              <w:rPr>
                <w:rFonts w:ascii="Arial" w:eastAsia="Times New Roman" w:hAnsi="Arial" w:cs="Arial"/>
                <w:sz w:val="16"/>
                <w:szCs w:val="16"/>
              </w:rPr>
            </w:pPr>
          </w:p>
        </w:tc>
        <w:tc>
          <w:tcPr>
            <w:tcW w:w="9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1"/>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1"/>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1"/>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1"/>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073BB" w:rsidRPr="000073BB" w:rsidRDefault="000073BB" w:rsidP="000073BB">
            <w:pPr>
              <w:spacing w:after="0" w:line="240" w:lineRule="auto"/>
              <w:outlineLvl w:val="1"/>
              <w:rPr>
                <w:rFonts w:ascii="Arial" w:eastAsia="Times New Roman" w:hAnsi="Arial" w:cs="Arial"/>
                <w:sz w:val="20"/>
                <w:szCs w:val="20"/>
              </w:rPr>
            </w:pPr>
          </w:p>
        </w:tc>
      </w:tr>
      <w:tr w:rsidR="000073BB" w:rsidRPr="000073BB" w:rsidTr="000073BB">
        <w:trPr>
          <w:trHeight w:val="255"/>
        </w:trPr>
        <w:tc>
          <w:tcPr>
            <w:tcW w:w="380" w:type="dxa"/>
            <w:tcBorders>
              <w:top w:val="nil"/>
              <w:left w:val="nil"/>
              <w:bottom w:val="nil"/>
              <w:right w:val="nil"/>
            </w:tcBorders>
            <w:shd w:val="clear" w:color="auto" w:fill="auto"/>
            <w:noWrap/>
            <w:hideMark/>
          </w:tcPr>
          <w:p w:rsidR="000073BB" w:rsidRPr="000073BB" w:rsidRDefault="000073BB" w:rsidP="000073BB">
            <w:pPr>
              <w:spacing w:after="0" w:line="240" w:lineRule="auto"/>
              <w:outlineLvl w:val="0"/>
              <w:rPr>
                <w:rFonts w:ascii="Arial" w:eastAsia="Times New Roman" w:hAnsi="Arial" w:cs="Arial"/>
                <w:sz w:val="20"/>
                <w:szCs w:val="20"/>
              </w:rPr>
            </w:pPr>
          </w:p>
        </w:tc>
        <w:tc>
          <w:tcPr>
            <w:tcW w:w="1720" w:type="dxa"/>
            <w:tcBorders>
              <w:top w:val="nil"/>
              <w:left w:val="nil"/>
              <w:bottom w:val="nil"/>
              <w:right w:val="nil"/>
            </w:tcBorders>
            <w:shd w:val="clear" w:color="auto" w:fill="auto"/>
            <w:noWrap/>
            <w:hideMark/>
          </w:tcPr>
          <w:p w:rsidR="000073BB" w:rsidRPr="000073BB" w:rsidRDefault="000073BB" w:rsidP="000073BB">
            <w:pPr>
              <w:spacing w:after="0" w:line="240" w:lineRule="auto"/>
              <w:outlineLvl w:val="0"/>
              <w:rPr>
                <w:rFonts w:ascii="Arial" w:eastAsia="Times New Roman" w:hAnsi="Arial" w:cs="Arial"/>
                <w:sz w:val="18"/>
                <w:szCs w:val="18"/>
              </w:rPr>
            </w:pPr>
          </w:p>
        </w:tc>
        <w:tc>
          <w:tcPr>
            <w:tcW w:w="3640" w:type="dxa"/>
            <w:tcBorders>
              <w:top w:val="nil"/>
              <w:left w:val="nil"/>
              <w:bottom w:val="nil"/>
              <w:right w:val="nil"/>
            </w:tcBorders>
            <w:shd w:val="clear" w:color="auto" w:fill="auto"/>
            <w:hideMark/>
          </w:tcPr>
          <w:p w:rsidR="000073BB" w:rsidRPr="000073BB" w:rsidRDefault="000073BB" w:rsidP="000073BB">
            <w:pPr>
              <w:spacing w:after="0" w:line="240" w:lineRule="auto"/>
              <w:outlineLvl w:val="0"/>
              <w:rPr>
                <w:rFonts w:ascii="Arial" w:eastAsia="Times New Roman" w:hAnsi="Arial" w:cs="Arial"/>
                <w:sz w:val="18"/>
                <w:szCs w:val="18"/>
              </w:rPr>
            </w:pPr>
          </w:p>
        </w:tc>
        <w:tc>
          <w:tcPr>
            <w:tcW w:w="1800" w:type="dxa"/>
            <w:tcBorders>
              <w:top w:val="nil"/>
              <w:left w:val="nil"/>
              <w:bottom w:val="nil"/>
              <w:right w:val="nil"/>
            </w:tcBorders>
            <w:shd w:val="clear" w:color="auto" w:fill="auto"/>
            <w:hideMark/>
          </w:tcPr>
          <w:p w:rsidR="000073BB" w:rsidRPr="000073BB" w:rsidRDefault="000073BB" w:rsidP="000073BB">
            <w:pPr>
              <w:spacing w:after="0" w:line="240" w:lineRule="auto"/>
              <w:jc w:val="center"/>
              <w:outlineLvl w:val="0"/>
              <w:rPr>
                <w:rFonts w:ascii="Arial" w:eastAsia="Times New Roman" w:hAnsi="Arial" w:cs="Arial"/>
                <w:sz w:val="18"/>
                <w:szCs w:val="18"/>
              </w:rPr>
            </w:pPr>
          </w:p>
        </w:tc>
        <w:tc>
          <w:tcPr>
            <w:tcW w:w="920" w:type="dxa"/>
            <w:tcBorders>
              <w:top w:val="nil"/>
              <w:left w:val="nil"/>
              <w:bottom w:val="nil"/>
              <w:right w:val="nil"/>
            </w:tcBorders>
            <w:shd w:val="clear" w:color="auto" w:fill="auto"/>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1243" w:type="dxa"/>
            <w:tcBorders>
              <w:top w:val="nil"/>
              <w:left w:val="nil"/>
              <w:bottom w:val="nil"/>
              <w:right w:val="nil"/>
            </w:tcBorders>
            <w:shd w:val="clear" w:color="auto" w:fill="auto"/>
            <w:noWrap/>
            <w:hideMark/>
          </w:tcPr>
          <w:p w:rsidR="000073BB" w:rsidRPr="000073BB" w:rsidRDefault="000073BB" w:rsidP="000073BB">
            <w:pPr>
              <w:spacing w:after="0" w:line="240" w:lineRule="auto"/>
              <w:outlineLvl w:val="0"/>
              <w:rPr>
                <w:rFonts w:ascii="Arial" w:eastAsia="Times New Roman" w:hAnsi="Arial" w:cs="Arial"/>
                <w:sz w:val="20"/>
                <w:szCs w:val="20"/>
              </w:rPr>
            </w:pPr>
          </w:p>
        </w:tc>
        <w:tc>
          <w:tcPr>
            <w:tcW w:w="597"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073BB" w:rsidRPr="000073BB" w:rsidRDefault="000073BB" w:rsidP="000073BB">
            <w:pPr>
              <w:spacing w:after="0" w:line="240" w:lineRule="auto"/>
              <w:outlineLvl w:val="0"/>
              <w:rPr>
                <w:rFonts w:ascii="Arial" w:eastAsia="Times New Roman" w:hAnsi="Arial" w:cs="Arial"/>
                <w:sz w:val="20"/>
                <w:szCs w:val="20"/>
              </w:rPr>
            </w:pPr>
          </w:p>
        </w:tc>
      </w:tr>
      <w:tr w:rsidR="000073BB" w:rsidRPr="000073BB" w:rsidTr="000073BB">
        <w:trPr>
          <w:trHeight w:val="255"/>
        </w:trPr>
        <w:tc>
          <w:tcPr>
            <w:tcW w:w="380" w:type="dxa"/>
            <w:tcBorders>
              <w:top w:val="nil"/>
              <w:left w:val="nil"/>
              <w:bottom w:val="nil"/>
              <w:right w:val="nil"/>
            </w:tcBorders>
            <w:shd w:val="clear" w:color="auto" w:fill="auto"/>
            <w:noWrap/>
            <w:hideMark/>
          </w:tcPr>
          <w:p w:rsidR="000073BB" w:rsidRPr="000073BB" w:rsidRDefault="000073BB" w:rsidP="000073BB">
            <w:pPr>
              <w:spacing w:after="0" w:line="240" w:lineRule="auto"/>
              <w:outlineLvl w:val="0"/>
              <w:rPr>
                <w:rFonts w:ascii="Arial" w:eastAsia="Times New Roman" w:hAnsi="Arial" w:cs="Arial"/>
                <w:sz w:val="20"/>
                <w:szCs w:val="20"/>
              </w:rPr>
            </w:pPr>
          </w:p>
        </w:tc>
        <w:tc>
          <w:tcPr>
            <w:tcW w:w="1720" w:type="dxa"/>
            <w:tcBorders>
              <w:top w:val="nil"/>
              <w:left w:val="nil"/>
              <w:bottom w:val="nil"/>
              <w:right w:val="nil"/>
            </w:tcBorders>
            <w:shd w:val="clear" w:color="auto" w:fill="auto"/>
            <w:noWrap/>
            <w:hideMark/>
          </w:tcPr>
          <w:p w:rsidR="000073BB" w:rsidRPr="000073BB" w:rsidRDefault="000073BB" w:rsidP="000073BB">
            <w:pPr>
              <w:spacing w:after="0" w:line="240" w:lineRule="auto"/>
              <w:outlineLvl w:val="0"/>
              <w:rPr>
                <w:rFonts w:ascii="Arial" w:eastAsia="Times New Roman" w:hAnsi="Arial" w:cs="Arial"/>
                <w:sz w:val="18"/>
                <w:szCs w:val="18"/>
              </w:rPr>
            </w:pPr>
          </w:p>
        </w:tc>
        <w:tc>
          <w:tcPr>
            <w:tcW w:w="3640" w:type="dxa"/>
            <w:tcBorders>
              <w:top w:val="nil"/>
              <w:left w:val="nil"/>
              <w:bottom w:val="nil"/>
              <w:right w:val="nil"/>
            </w:tcBorders>
            <w:shd w:val="clear" w:color="auto" w:fill="auto"/>
            <w:hideMark/>
          </w:tcPr>
          <w:p w:rsidR="000073BB" w:rsidRPr="000073BB" w:rsidRDefault="000073BB" w:rsidP="000073BB">
            <w:pPr>
              <w:spacing w:after="0" w:line="240" w:lineRule="auto"/>
              <w:outlineLvl w:val="0"/>
              <w:rPr>
                <w:rFonts w:ascii="Arial" w:eastAsia="Times New Roman" w:hAnsi="Arial" w:cs="Arial"/>
                <w:sz w:val="18"/>
                <w:szCs w:val="18"/>
              </w:rPr>
            </w:pPr>
          </w:p>
        </w:tc>
        <w:tc>
          <w:tcPr>
            <w:tcW w:w="1800" w:type="dxa"/>
            <w:tcBorders>
              <w:top w:val="nil"/>
              <w:left w:val="nil"/>
              <w:bottom w:val="nil"/>
              <w:right w:val="nil"/>
            </w:tcBorders>
            <w:shd w:val="clear" w:color="auto" w:fill="auto"/>
            <w:hideMark/>
          </w:tcPr>
          <w:p w:rsidR="000073BB" w:rsidRPr="000073BB" w:rsidRDefault="000073BB" w:rsidP="000073BB">
            <w:pPr>
              <w:spacing w:after="0" w:line="240" w:lineRule="auto"/>
              <w:jc w:val="center"/>
              <w:outlineLvl w:val="0"/>
              <w:rPr>
                <w:rFonts w:ascii="Arial" w:eastAsia="Times New Roman" w:hAnsi="Arial" w:cs="Arial"/>
                <w:sz w:val="18"/>
                <w:szCs w:val="18"/>
              </w:rPr>
            </w:pPr>
          </w:p>
        </w:tc>
        <w:tc>
          <w:tcPr>
            <w:tcW w:w="920" w:type="dxa"/>
            <w:tcBorders>
              <w:top w:val="nil"/>
              <w:left w:val="nil"/>
              <w:bottom w:val="nil"/>
              <w:right w:val="nil"/>
            </w:tcBorders>
            <w:shd w:val="clear" w:color="auto" w:fill="auto"/>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1243" w:type="dxa"/>
            <w:tcBorders>
              <w:top w:val="nil"/>
              <w:left w:val="nil"/>
              <w:bottom w:val="nil"/>
              <w:right w:val="nil"/>
            </w:tcBorders>
            <w:shd w:val="clear" w:color="auto" w:fill="auto"/>
            <w:noWrap/>
            <w:hideMark/>
          </w:tcPr>
          <w:p w:rsidR="000073BB" w:rsidRPr="000073BB" w:rsidRDefault="000073BB" w:rsidP="000073BB">
            <w:pPr>
              <w:spacing w:after="0" w:line="240" w:lineRule="auto"/>
              <w:outlineLvl w:val="0"/>
              <w:rPr>
                <w:rFonts w:ascii="Arial" w:eastAsia="Times New Roman" w:hAnsi="Arial" w:cs="Arial"/>
                <w:sz w:val="20"/>
                <w:szCs w:val="20"/>
              </w:rPr>
            </w:pPr>
          </w:p>
        </w:tc>
        <w:tc>
          <w:tcPr>
            <w:tcW w:w="597"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073BB" w:rsidRPr="000073BB" w:rsidRDefault="000073BB" w:rsidP="000073BB">
            <w:pPr>
              <w:spacing w:after="0" w:line="240" w:lineRule="auto"/>
              <w:outlineLvl w:val="0"/>
              <w:rPr>
                <w:rFonts w:ascii="Arial" w:eastAsia="Times New Roman" w:hAnsi="Arial" w:cs="Arial"/>
                <w:sz w:val="20"/>
                <w:szCs w:val="20"/>
              </w:rPr>
            </w:pPr>
          </w:p>
        </w:tc>
      </w:tr>
      <w:tr w:rsidR="000073BB" w:rsidRPr="000073BB" w:rsidTr="000073BB">
        <w:trPr>
          <w:trHeight w:val="255"/>
        </w:trPr>
        <w:tc>
          <w:tcPr>
            <w:tcW w:w="2100" w:type="dxa"/>
            <w:gridSpan w:val="2"/>
            <w:tcBorders>
              <w:top w:val="nil"/>
              <w:left w:val="nil"/>
              <w:bottom w:val="nil"/>
              <w:right w:val="nil"/>
            </w:tcBorders>
            <w:shd w:val="clear" w:color="auto" w:fill="auto"/>
            <w:noWrap/>
            <w:hideMark/>
          </w:tcPr>
          <w:p w:rsidR="000073BB" w:rsidRPr="000073BB" w:rsidRDefault="000073BB" w:rsidP="000073BB">
            <w:pPr>
              <w:spacing w:after="0" w:line="240" w:lineRule="auto"/>
              <w:outlineLvl w:val="0"/>
              <w:rPr>
                <w:rFonts w:ascii="Arial" w:eastAsia="Times New Roman" w:hAnsi="Arial" w:cs="Arial"/>
                <w:sz w:val="20"/>
                <w:szCs w:val="20"/>
              </w:rPr>
            </w:pPr>
            <w:r w:rsidRPr="000073BB">
              <w:rPr>
                <w:rFonts w:ascii="Arial" w:eastAsia="Times New Roman" w:hAnsi="Arial" w:cs="Arial"/>
                <w:sz w:val="20"/>
                <w:szCs w:val="20"/>
              </w:rPr>
              <w:t>_______________</w:t>
            </w:r>
          </w:p>
        </w:tc>
        <w:tc>
          <w:tcPr>
            <w:tcW w:w="3640" w:type="dxa"/>
            <w:tcBorders>
              <w:top w:val="nil"/>
              <w:left w:val="nil"/>
              <w:bottom w:val="nil"/>
              <w:right w:val="nil"/>
            </w:tcBorders>
            <w:shd w:val="clear" w:color="auto" w:fill="auto"/>
            <w:hideMark/>
          </w:tcPr>
          <w:p w:rsidR="000073BB" w:rsidRPr="000073BB" w:rsidRDefault="000073BB" w:rsidP="000073BB">
            <w:pPr>
              <w:spacing w:after="0" w:line="240" w:lineRule="auto"/>
              <w:outlineLvl w:val="0"/>
              <w:rPr>
                <w:rFonts w:ascii="Arial" w:eastAsia="Times New Roman" w:hAnsi="Arial" w:cs="Arial"/>
                <w:sz w:val="18"/>
                <w:szCs w:val="18"/>
              </w:rPr>
            </w:pPr>
          </w:p>
        </w:tc>
        <w:tc>
          <w:tcPr>
            <w:tcW w:w="1800" w:type="dxa"/>
            <w:tcBorders>
              <w:top w:val="nil"/>
              <w:left w:val="nil"/>
              <w:bottom w:val="nil"/>
              <w:right w:val="nil"/>
            </w:tcBorders>
            <w:shd w:val="clear" w:color="auto" w:fill="auto"/>
            <w:hideMark/>
          </w:tcPr>
          <w:p w:rsidR="000073BB" w:rsidRPr="000073BB" w:rsidRDefault="000073BB" w:rsidP="000073BB">
            <w:pPr>
              <w:spacing w:after="0" w:line="240" w:lineRule="auto"/>
              <w:jc w:val="center"/>
              <w:outlineLvl w:val="0"/>
              <w:rPr>
                <w:rFonts w:ascii="Arial" w:eastAsia="Times New Roman" w:hAnsi="Arial" w:cs="Arial"/>
                <w:sz w:val="18"/>
                <w:szCs w:val="18"/>
              </w:rPr>
            </w:pPr>
          </w:p>
        </w:tc>
        <w:tc>
          <w:tcPr>
            <w:tcW w:w="920" w:type="dxa"/>
            <w:tcBorders>
              <w:top w:val="nil"/>
              <w:left w:val="nil"/>
              <w:bottom w:val="nil"/>
              <w:right w:val="nil"/>
            </w:tcBorders>
            <w:shd w:val="clear" w:color="auto" w:fill="auto"/>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2760" w:type="dxa"/>
            <w:gridSpan w:val="3"/>
            <w:tcBorders>
              <w:top w:val="nil"/>
              <w:left w:val="nil"/>
              <w:bottom w:val="nil"/>
              <w:right w:val="nil"/>
            </w:tcBorders>
            <w:shd w:val="clear" w:color="auto" w:fill="auto"/>
            <w:noWrap/>
            <w:hideMark/>
          </w:tcPr>
          <w:p w:rsidR="000073BB" w:rsidRPr="000073BB" w:rsidRDefault="000073BB" w:rsidP="000073BB">
            <w:pPr>
              <w:spacing w:after="0" w:line="240" w:lineRule="auto"/>
              <w:outlineLvl w:val="0"/>
              <w:rPr>
                <w:rFonts w:ascii="Arial" w:eastAsia="Times New Roman" w:hAnsi="Arial" w:cs="Arial"/>
                <w:sz w:val="20"/>
                <w:szCs w:val="20"/>
              </w:rPr>
            </w:pPr>
            <w:r w:rsidRPr="000073BB">
              <w:rPr>
                <w:rFonts w:ascii="Arial" w:eastAsia="Times New Roman" w:hAnsi="Arial" w:cs="Arial"/>
                <w:sz w:val="20"/>
                <w:szCs w:val="20"/>
              </w:rPr>
              <w:t>__________________</w:t>
            </w: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073BB" w:rsidRPr="000073BB" w:rsidRDefault="000073BB" w:rsidP="000073BB">
            <w:pPr>
              <w:spacing w:after="0" w:line="240" w:lineRule="auto"/>
              <w:outlineLvl w:val="0"/>
              <w:rPr>
                <w:rFonts w:ascii="Arial" w:eastAsia="Times New Roman" w:hAnsi="Arial" w:cs="Arial"/>
                <w:sz w:val="20"/>
                <w:szCs w:val="20"/>
              </w:rPr>
            </w:pPr>
          </w:p>
        </w:tc>
      </w:tr>
      <w:tr w:rsidR="000073BB" w:rsidRPr="000073BB" w:rsidTr="000073BB">
        <w:trPr>
          <w:trHeight w:val="255"/>
        </w:trPr>
        <w:tc>
          <w:tcPr>
            <w:tcW w:w="5740" w:type="dxa"/>
            <w:gridSpan w:val="3"/>
            <w:tcBorders>
              <w:top w:val="nil"/>
              <w:left w:val="nil"/>
              <w:bottom w:val="nil"/>
              <w:right w:val="nil"/>
            </w:tcBorders>
            <w:shd w:val="clear" w:color="auto" w:fill="auto"/>
            <w:noWrap/>
            <w:hideMark/>
          </w:tcPr>
          <w:p w:rsidR="000073BB" w:rsidRPr="000073BB" w:rsidRDefault="000073BB" w:rsidP="000073BB">
            <w:pPr>
              <w:spacing w:after="0" w:line="240" w:lineRule="auto"/>
              <w:outlineLvl w:val="0"/>
              <w:rPr>
                <w:rFonts w:ascii="Arial" w:eastAsia="Times New Roman" w:hAnsi="Arial" w:cs="Arial"/>
                <w:sz w:val="18"/>
                <w:szCs w:val="18"/>
              </w:rPr>
            </w:pPr>
            <w:r w:rsidRPr="000073BB">
              <w:rPr>
                <w:rFonts w:ascii="Arial" w:eastAsia="Times New Roman" w:hAnsi="Arial" w:cs="Arial"/>
                <w:sz w:val="18"/>
                <w:szCs w:val="18"/>
              </w:rPr>
              <w:t>" _____ " ________________ 2018 г.</w:t>
            </w:r>
          </w:p>
        </w:tc>
        <w:tc>
          <w:tcPr>
            <w:tcW w:w="1800" w:type="dxa"/>
            <w:tcBorders>
              <w:top w:val="nil"/>
              <w:left w:val="nil"/>
              <w:bottom w:val="nil"/>
              <w:right w:val="nil"/>
            </w:tcBorders>
            <w:shd w:val="clear" w:color="auto" w:fill="auto"/>
            <w:hideMark/>
          </w:tcPr>
          <w:p w:rsidR="000073BB" w:rsidRPr="000073BB" w:rsidRDefault="000073BB" w:rsidP="000073BB">
            <w:pPr>
              <w:spacing w:after="0" w:line="240" w:lineRule="auto"/>
              <w:jc w:val="center"/>
              <w:outlineLvl w:val="0"/>
              <w:rPr>
                <w:rFonts w:ascii="Arial" w:eastAsia="Times New Roman" w:hAnsi="Arial" w:cs="Arial"/>
                <w:sz w:val="18"/>
                <w:szCs w:val="18"/>
              </w:rPr>
            </w:pPr>
          </w:p>
        </w:tc>
        <w:tc>
          <w:tcPr>
            <w:tcW w:w="920" w:type="dxa"/>
            <w:tcBorders>
              <w:top w:val="nil"/>
              <w:left w:val="nil"/>
              <w:bottom w:val="nil"/>
              <w:right w:val="nil"/>
            </w:tcBorders>
            <w:shd w:val="clear" w:color="auto" w:fill="auto"/>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3680" w:type="dxa"/>
            <w:gridSpan w:val="4"/>
            <w:tcBorders>
              <w:top w:val="nil"/>
              <w:left w:val="nil"/>
              <w:bottom w:val="nil"/>
              <w:right w:val="nil"/>
            </w:tcBorders>
            <w:shd w:val="clear" w:color="auto" w:fill="auto"/>
            <w:noWrap/>
            <w:hideMark/>
          </w:tcPr>
          <w:p w:rsidR="000073BB" w:rsidRPr="000073BB" w:rsidRDefault="000073BB" w:rsidP="000073BB">
            <w:pPr>
              <w:spacing w:after="0" w:line="240" w:lineRule="auto"/>
              <w:outlineLvl w:val="0"/>
              <w:rPr>
                <w:rFonts w:ascii="Arial" w:eastAsia="Times New Roman" w:hAnsi="Arial" w:cs="Arial"/>
                <w:sz w:val="18"/>
                <w:szCs w:val="18"/>
              </w:rPr>
            </w:pPr>
            <w:r w:rsidRPr="000073BB">
              <w:rPr>
                <w:rFonts w:ascii="Arial" w:eastAsia="Times New Roman" w:hAnsi="Arial" w:cs="Arial"/>
                <w:sz w:val="18"/>
                <w:szCs w:val="18"/>
              </w:rPr>
              <w:t>"______ " _______________2018 г.</w:t>
            </w:r>
          </w:p>
        </w:tc>
        <w:tc>
          <w:tcPr>
            <w:tcW w:w="9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outlineLvl w:val="0"/>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073BB" w:rsidRPr="000073BB" w:rsidRDefault="000073BB" w:rsidP="000073BB">
            <w:pPr>
              <w:spacing w:after="0" w:line="240" w:lineRule="auto"/>
              <w:outlineLvl w:val="0"/>
              <w:rPr>
                <w:rFonts w:ascii="Arial" w:eastAsia="Times New Roman" w:hAnsi="Arial" w:cs="Arial"/>
                <w:sz w:val="20"/>
                <w:szCs w:val="20"/>
              </w:rPr>
            </w:pPr>
          </w:p>
        </w:tc>
      </w:tr>
      <w:tr w:rsidR="000073BB" w:rsidRPr="000073BB" w:rsidTr="000073BB">
        <w:trPr>
          <w:trHeight w:val="285"/>
        </w:trPr>
        <w:tc>
          <w:tcPr>
            <w:tcW w:w="380" w:type="dxa"/>
            <w:tcBorders>
              <w:top w:val="nil"/>
              <w:left w:val="nil"/>
              <w:bottom w:val="nil"/>
              <w:right w:val="nil"/>
            </w:tcBorders>
            <w:shd w:val="clear" w:color="auto" w:fill="auto"/>
            <w:hideMark/>
          </w:tcPr>
          <w:p w:rsidR="000073BB" w:rsidRPr="000073BB" w:rsidRDefault="000073BB" w:rsidP="000073BB">
            <w:pPr>
              <w:spacing w:after="0" w:line="240" w:lineRule="auto"/>
              <w:jc w:val="center"/>
              <w:rPr>
                <w:rFonts w:ascii="Arial" w:eastAsia="Times New Roman" w:hAnsi="Arial" w:cs="Arial"/>
                <w:sz w:val="18"/>
                <w:szCs w:val="18"/>
              </w:rPr>
            </w:pPr>
          </w:p>
        </w:tc>
        <w:tc>
          <w:tcPr>
            <w:tcW w:w="1720" w:type="dxa"/>
            <w:tcBorders>
              <w:top w:val="nil"/>
              <w:left w:val="nil"/>
              <w:bottom w:val="nil"/>
              <w:right w:val="nil"/>
            </w:tcBorders>
            <w:shd w:val="clear" w:color="auto" w:fill="auto"/>
            <w:noWrap/>
            <w:hideMark/>
          </w:tcPr>
          <w:p w:rsidR="000073BB" w:rsidRPr="000073BB" w:rsidRDefault="000073BB" w:rsidP="000073BB">
            <w:pPr>
              <w:spacing w:after="0" w:line="240" w:lineRule="auto"/>
              <w:rPr>
                <w:rFonts w:ascii="Arial" w:eastAsia="Times New Roman" w:hAnsi="Arial" w:cs="Arial"/>
                <w:sz w:val="18"/>
                <w:szCs w:val="18"/>
              </w:rPr>
            </w:pPr>
          </w:p>
        </w:tc>
        <w:tc>
          <w:tcPr>
            <w:tcW w:w="364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rPr>
                <w:rFonts w:ascii="Arial" w:eastAsia="Times New Roman" w:hAnsi="Arial" w:cs="Arial"/>
                <w:sz w:val="16"/>
                <w:szCs w:val="16"/>
              </w:rPr>
            </w:pPr>
          </w:p>
        </w:tc>
        <w:tc>
          <w:tcPr>
            <w:tcW w:w="1800" w:type="dxa"/>
            <w:tcBorders>
              <w:top w:val="nil"/>
              <w:left w:val="nil"/>
              <w:bottom w:val="nil"/>
              <w:right w:val="nil"/>
            </w:tcBorders>
            <w:shd w:val="clear" w:color="auto" w:fill="auto"/>
            <w:noWrap/>
            <w:hideMark/>
          </w:tcPr>
          <w:p w:rsidR="000073BB" w:rsidRPr="000073BB" w:rsidRDefault="000073BB" w:rsidP="000073BB">
            <w:pPr>
              <w:spacing w:after="0" w:line="240" w:lineRule="auto"/>
              <w:jc w:val="center"/>
              <w:rPr>
                <w:rFonts w:ascii="Arial" w:eastAsia="Times New Roman" w:hAnsi="Arial" w:cs="Arial"/>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rPr>
                <w:rFonts w:ascii="Arial" w:eastAsia="Times New Roman" w:hAnsi="Arial" w:cs="Arial"/>
                <w:sz w:val="16"/>
                <w:szCs w:val="16"/>
              </w:rPr>
            </w:pPr>
          </w:p>
        </w:tc>
        <w:tc>
          <w:tcPr>
            <w:tcW w:w="920" w:type="dxa"/>
            <w:tcBorders>
              <w:top w:val="nil"/>
              <w:left w:val="nil"/>
              <w:bottom w:val="single" w:sz="4" w:space="0" w:color="auto"/>
              <w:right w:val="nil"/>
            </w:tcBorders>
            <w:shd w:val="clear" w:color="auto" w:fill="auto"/>
            <w:noWrap/>
            <w:hideMark/>
          </w:tcPr>
          <w:p w:rsidR="000073BB" w:rsidRPr="000073BB" w:rsidRDefault="000073BB" w:rsidP="000073BB">
            <w:pPr>
              <w:spacing w:after="0" w:line="240" w:lineRule="auto"/>
              <w:jc w:val="right"/>
              <w:rPr>
                <w:rFonts w:ascii="Arial" w:eastAsia="Times New Roman" w:hAnsi="Arial" w:cs="Arial"/>
                <w:sz w:val="16"/>
                <w:szCs w:val="16"/>
              </w:rPr>
            </w:pPr>
            <w:r w:rsidRPr="000073BB">
              <w:rPr>
                <w:rFonts w:ascii="Arial" w:eastAsia="Times New Roman" w:hAnsi="Arial" w:cs="Arial"/>
                <w:sz w:val="16"/>
                <w:szCs w:val="16"/>
              </w:rPr>
              <w:t> </w:t>
            </w:r>
          </w:p>
        </w:tc>
        <w:tc>
          <w:tcPr>
            <w:tcW w:w="920" w:type="dxa"/>
            <w:tcBorders>
              <w:top w:val="nil"/>
              <w:left w:val="nil"/>
              <w:bottom w:val="single" w:sz="4" w:space="0" w:color="auto"/>
              <w:right w:val="nil"/>
            </w:tcBorders>
            <w:shd w:val="clear" w:color="auto" w:fill="auto"/>
            <w:noWrap/>
            <w:hideMark/>
          </w:tcPr>
          <w:p w:rsidR="000073BB" w:rsidRPr="000073BB" w:rsidRDefault="000073BB" w:rsidP="000073BB">
            <w:pPr>
              <w:spacing w:after="0" w:line="240" w:lineRule="auto"/>
              <w:jc w:val="right"/>
              <w:rPr>
                <w:rFonts w:ascii="Arial" w:eastAsia="Times New Roman" w:hAnsi="Arial" w:cs="Arial"/>
                <w:sz w:val="16"/>
                <w:szCs w:val="16"/>
              </w:rPr>
            </w:pPr>
            <w:r w:rsidRPr="000073BB">
              <w:rPr>
                <w:rFonts w:ascii="Arial" w:eastAsia="Times New Roman" w:hAnsi="Arial" w:cs="Arial"/>
                <w:sz w:val="16"/>
                <w:szCs w:val="16"/>
              </w:rPr>
              <w:t> </w:t>
            </w:r>
          </w:p>
        </w:tc>
        <w:tc>
          <w:tcPr>
            <w:tcW w:w="920" w:type="dxa"/>
            <w:tcBorders>
              <w:top w:val="nil"/>
              <w:left w:val="nil"/>
              <w:bottom w:val="single" w:sz="4" w:space="0" w:color="auto"/>
              <w:right w:val="nil"/>
            </w:tcBorders>
            <w:shd w:val="clear" w:color="auto" w:fill="auto"/>
            <w:noWrap/>
            <w:hideMark/>
          </w:tcPr>
          <w:p w:rsidR="000073BB" w:rsidRPr="000073BB" w:rsidRDefault="000073BB" w:rsidP="000073BB">
            <w:pPr>
              <w:spacing w:after="0" w:line="240" w:lineRule="auto"/>
              <w:jc w:val="right"/>
              <w:rPr>
                <w:rFonts w:ascii="Arial" w:eastAsia="Times New Roman" w:hAnsi="Arial" w:cs="Arial"/>
                <w:sz w:val="16"/>
                <w:szCs w:val="16"/>
              </w:rPr>
            </w:pPr>
            <w:r w:rsidRPr="000073BB">
              <w:rPr>
                <w:rFonts w:ascii="Arial" w:eastAsia="Times New Roman" w:hAnsi="Arial" w:cs="Arial"/>
                <w:sz w:val="16"/>
                <w:szCs w:val="16"/>
              </w:rPr>
              <w:t> </w:t>
            </w:r>
          </w:p>
        </w:tc>
        <w:tc>
          <w:tcPr>
            <w:tcW w:w="920" w:type="dxa"/>
            <w:tcBorders>
              <w:top w:val="nil"/>
              <w:left w:val="nil"/>
              <w:bottom w:val="single" w:sz="4" w:space="0" w:color="auto"/>
              <w:right w:val="nil"/>
            </w:tcBorders>
            <w:shd w:val="clear" w:color="auto" w:fill="auto"/>
            <w:noWrap/>
            <w:hideMark/>
          </w:tcPr>
          <w:p w:rsidR="000073BB" w:rsidRPr="000073BB" w:rsidRDefault="000073BB" w:rsidP="000073BB">
            <w:pPr>
              <w:spacing w:after="0" w:line="240" w:lineRule="auto"/>
              <w:jc w:val="right"/>
              <w:rPr>
                <w:rFonts w:ascii="Arial" w:eastAsia="Times New Roman" w:hAnsi="Arial" w:cs="Arial"/>
                <w:sz w:val="16"/>
                <w:szCs w:val="16"/>
              </w:rPr>
            </w:pPr>
            <w:r w:rsidRPr="000073BB">
              <w:rPr>
                <w:rFonts w:ascii="Arial" w:eastAsia="Times New Roman" w:hAnsi="Arial" w:cs="Arial"/>
                <w:sz w:val="16"/>
                <w:szCs w:val="16"/>
              </w:rPr>
              <w:t> </w:t>
            </w:r>
          </w:p>
        </w:tc>
        <w:tc>
          <w:tcPr>
            <w:tcW w:w="1243" w:type="dxa"/>
            <w:tcBorders>
              <w:top w:val="nil"/>
              <w:left w:val="nil"/>
              <w:bottom w:val="single" w:sz="4" w:space="0" w:color="auto"/>
              <w:right w:val="nil"/>
            </w:tcBorders>
            <w:shd w:val="clear" w:color="auto" w:fill="auto"/>
            <w:noWrap/>
            <w:hideMark/>
          </w:tcPr>
          <w:p w:rsidR="000073BB" w:rsidRPr="000073BB" w:rsidRDefault="000073BB" w:rsidP="000073BB">
            <w:pPr>
              <w:spacing w:after="0" w:line="240" w:lineRule="auto"/>
              <w:jc w:val="right"/>
              <w:rPr>
                <w:rFonts w:ascii="Arial" w:eastAsia="Times New Roman" w:hAnsi="Arial" w:cs="Arial"/>
                <w:sz w:val="16"/>
                <w:szCs w:val="16"/>
              </w:rPr>
            </w:pPr>
            <w:r w:rsidRPr="000073BB">
              <w:rPr>
                <w:rFonts w:ascii="Arial" w:eastAsia="Times New Roman" w:hAnsi="Arial" w:cs="Arial"/>
                <w:sz w:val="16"/>
                <w:szCs w:val="16"/>
              </w:rPr>
              <w:t> </w:t>
            </w:r>
          </w:p>
        </w:tc>
        <w:tc>
          <w:tcPr>
            <w:tcW w:w="597"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hideMark/>
          </w:tcPr>
          <w:p w:rsidR="000073BB" w:rsidRPr="000073BB" w:rsidRDefault="000073BB" w:rsidP="000073BB">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vAlign w:val="bottom"/>
            <w:hideMark/>
          </w:tcPr>
          <w:p w:rsidR="000073BB" w:rsidRPr="000073BB" w:rsidRDefault="000073BB" w:rsidP="000073BB">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0073BB" w:rsidRPr="000073BB" w:rsidRDefault="000073BB" w:rsidP="000073BB">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0073BB" w:rsidRPr="000073BB" w:rsidRDefault="000073BB" w:rsidP="000073BB">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073BB" w:rsidRPr="000073BB" w:rsidRDefault="000073BB" w:rsidP="000073BB">
            <w:pPr>
              <w:spacing w:after="0" w:line="240" w:lineRule="auto"/>
              <w:rPr>
                <w:rFonts w:ascii="Arial" w:eastAsia="Times New Roman" w:hAnsi="Arial" w:cs="Arial"/>
                <w:sz w:val="20"/>
                <w:szCs w:val="20"/>
              </w:rPr>
            </w:pPr>
          </w:p>
        </w:tc>
      </w:tr>
    </w:tbl>
    <w:tbl>
      <w:tblPr>
        <w:tblpPr w:leftFromText="180" w:rightFromText="180" w:vertAnchor="text" w:tblpY="1"/>
        <w:tblOverlap w:val="never"/>
        <w:tblW w:w="19736" w:type="dxa"/>
        <w:tblInd w:w="-601" w:type="dxa"/>
        <w:tblLayout w:type="fixed"/>
        <w:tblLook w:val="04A0"/>
      </w:tblPr>
      <w:tblGrid>
        <w:gridCol w:w="142"/>
        <w:gridCol w:w="238"/>
        <w:gridCol w:w="200"/>
        <w:gridCol w:w="1703"/>
        <w:gridCol w:w="411"/>
        <w:gridCol w:w="1239"/>
        <w:gridCol w:w="1134"/>
        <w:gridCol w:w="884"/>
        <w:gridCol w:w="854"/>
        <w:gridCol w:w="106"/>
        <w:gridCol w:w="236"/>
        <w:gridCol w:w="236"/>
        <w:gridCol w:w="353"/>
        <w:gridCol w:w="236"/>
        <w:gridCol w:w="250"/>
        <w:gridCol w:w="484"/>
        <w:gridCol w:w="63"/>
        <w:gridCol w:w="290"/>
        <w:gridCol w:w="155"/>
        <w:gridCol w:w="81"/>
        <w:gridCol w:w="845"/>
        <w:gridCol w:w="686"/>
        <w:gridCol w:w="656"/>
        <w:gridCol w:w="568"/>
        <w:gridCol w:w="926"/>
        <w:gridCol w:w="920"/>
        <w:gridCol w:w="920"/>
        <w:gridCol w:w="920"/>
        <w:gridCol w:w="960"/>
        <w:gridCol w:w="760"/>
        <w:gridCol w:w="660"/>
        <w:gridCol w:w="660"/>
        <w:gridCol w:w="960"/>
      </w:tblGrid>
      <w:tr w:rsidR="000F5871" w:rsidRPr="007C0ABE" w:rsidTr="000F5871">
        <w:trPr>
          <w:gridBefore w:val="1"/>
          <w:gridAfter w:val="16"/>
          <w:wBefore w:w="142" w:type="dxa"/>
          <w:wAfter w:w="10967" w:type="dxa"/>
          <w:trHeight w:val="315"/>
        </w:trPr>
        <w:tc>
          <w:tcPr>
            <w:tcW w:w="438" w:type="dxa"/>
            <w:gridSpan w:val="2"/>
            <w:tcBorders>
              <w:top w:val="nil"/>
              <w:left w:val="nil"/>
              <w:bottom w:val="nil"/>
              <w:right w:val="nil"/>
            </w:tcBorders>
            <w:shd w:val="clear" w:color="auto" w:fill="auto"/>
            <w:hideMark/>
          </w:tcPr>
          <w:p w:rsidR="000F5871" w:rsidRPr="007C0ABE" w:rsidRDefault="000F5871" w:rsidP="000F5871">
            <w:pPr>
              <w:spacing w:after="0" w:line="240" w:lineRule="auto"/>
              <w:jc w:val="center"/>
              <w:rPr>
                <w:rFonts w:ascii="Arial" w:eastAsia="Times New Roman" w:hAnsi="Arial" w:cs="Arial"/>
                <w:sz w:val="18"/>
                <w:szCs w:val="18"/>
              </w:rPr>
            </w:pPr>
          </w:p>
        </w:tc>
        <w:tc>
          <w:tcPr>
            <w:tcW w:w="1703" w:type="dxa"/>
            <w:tcBorders>
              <w:top w:val="nil"/>
              <w:left w:val="nil"/>
              <w:bottom w:val="nil"/>
              <w:right w:val="nil"/>
            </w:tcBorders>
            <w:shd w:val="clear" w:color="auto" w:fill="auto"/>
            <w:noWrap/>
            <w:vAlign w:val="bottom"/>
            <w:hideMark/>
          </w:tcPr>
          <w:p w:rsidR="000F5871" w:rsidRPr="007C0ABE" w:rsidRDefault="000F5871" w:rsidP="000F5871">
            <w:pPr>
              <w:spacing w:after="0" w:line="240" w:lineRule="auto"/>
              <w:rPr>
                <w:rFonts w:ascii="Arial" w:eastAsia="Times New Roman" w:hAnsi="Arial" w:cs="Arial"/>
                <w:sz w:val="16"/>
                <w:szCs w:val="16"/>
              </w:rPr>
            </w:pPr>
          </w:p>
        </w:tc>
        <w:tc>
          <w:tcPr>
            <w:tcW w:w="6486" w:type="dxa"/>
            <w:gridSpan w:val="13"/>
            <w:tcBorders>
              <w:top w:val="nil"/>
              <w:left w:val="nil"/>
              <w:bottom w:val="nil"/>
            </w:tcBorders>
            <w:shd w:val="clear" w:color="auto" w:fill="auto"/>
            <w:noWrap/>
            <w:hideMark/>
          </w:tcPr>
          <w:p w:rsidR="000F5871" w:rsidRPr="007C0ABE" w:rsidRDefault="000F5871" w:rsidP="000F5871">
            <w:pPr>
              <w:spacing w:after="0" w:line="240" w:lineRule="auto"/>
              <w:jc w:val="right"/>
              <w:rPr>
                <w:rFonts w:ascii="Arial" w:eastAsia="Times New Roman" w:hAnsi="Arial" w:cs="Arial"/>
                <w:sz w:val="16"/>
                <w:szCs w:val="16"/>
              </w:rPr>
            </w:pPr>
            <w:r w:rsidRPr="007C0ABE">
              <w:rPr>
                <w:rFonts w:ascii="Arial" w:eastAsia="Times New Roman" w:hAnsi="Arial" w:cs="Arial"/>
                <w:b/>
                <w:bCs/>
                <w:sz w:val="24"/>
                <w:szCs w:val="24"/>
              </w:rPr>
              <w:t xml:space="preserve">ЛОКАЛЬНЫЙ СМЕТНЫЙ РАСЧЕТ № </w:t>
            </w:r>
            <w:r>
              <w:rPr>
                <w:rFonts w:ascii="Arial" w:eastAsia="Times New Roman" w:hAnsi="Arial" w:cs="Arial"/>
                <w:b/>
                <w:bCs/>
                <w:sz w:val="24"/>
                <w:szCs w:val="24"/>
              </w:rPr>
              <w:t>1</w:t>
            </w:r>
          </w:p>
        </w:tc>
      </w:tr>
      <w:tr w:rsidR="006A7EE1" w:rsidRPr="007C0ABE" w:rsidTr="000F5871">
        <w:trPr>
          <w:gridBefore w:val="1"/>
          <w:gridAfter w:val="13"/>
          <w:wBefore w:w="142" w:type="dxa"/>
          <w:wAfter w:w="10441" w:type="dxa"/>
          <w:trHeight w:val="255"/>
        </w:trPr>
        <w:tc>
          <w:tcPr>
            <w:tcW w:w="438" w:type="dxa"/>
            <w:gridSpan w:val="2"/>
            <w:tcBorders>
              <w:top w:val="nil"/>
              <w:left w:val="nil"/>
              <w:bottom w:val="nil"/>
              <w:right w:val="nil"/>
            </w:tcBorders>
            <w:shd w:val="clear" w:color="auto" w:fill="auto"/>
            <w:hideMark/>
          </w:tcPr>
          <w:p w:rsidR="006A7EE1" w:rsidRPr="007C0ABE" w:rsidRDefault="006A7EE1" w:rsidP="000F5871">
            <w:pPr>
              <w:spacing w:after="0" w:line="240" w:lineRule="auto"/>
              <w:jc w:val="right"/>
              <w:rPr>
                <w:rFonts w:ascii="Arial" w:eastAsia="Times New Roman" w:hAnsi="Arial" w:cs="Arial"/>
                <w:sz w:val="20"/>
                <w:szCs w:val="20"/>
              </w:rPr>
            </w:pPr>
            <w:r w:rsidRPr="007C0ABE">
              <w:rPr>
                <w:rFonts w:ascii="Arial" w:eastAsia="Times New Roman" w:hAnsi="Arial" w:cs="Arial"/>
                <w:sz w:val="20"/>
                <w:szCs w:val="20"/>
              </w:rPr>
              <w:t xml:space="preserve">на </w:t>
            </w:r>
          </w:p>
        </w:tc>
        <w:tc>
          <w:tcPr>
            <w:tcW w:w="4487" w:type="dxa"/>
            <w:gridSpan w:val="4"/>
            <w:tcBorders>
              <w:top w:val="nil"/>
              <w:left w:val="nil"/>
              <w:bottom w:val="nil"/>
              <w:right w:val="nil"/>
            </w:tcBorders>
            <w:shd w:val="clear" w:color="auto" w:fill="auto"/>
            <w:noWrap/>
            <w:hideMark/>
          </w:tcPr>
          <w:p w:rsidR="006A7EE1" w:rsidRPr="007C0ABE" w:rsidRDefault="006A7EE1" w:rsidP="000F5871">
            <w:pPr>
              <w:spacing w:after="0" w:line="240" w:lineRule="auto"/>
              <w:rPr>
                <w:rFonts w:ascii="Arial" w:eastAsia="Times New Roman" w:hAnsi="Arial" w:cs="Arial"/>
                <w:sz w:val="20"/>
                <w:szCs w:val="20"/>
              </w:rPr>
            </w:pPr>
            <w:r w:rsidRPr="007C0ABE">
              <w:rPr>
                <w:rFonts w:ascii="Arial" w:eastAsia="Times New Roman" w:hAnsi="Arial" w:cs="Arial"/>
                <w:sz w:val="20"/>
                <w:szCs w:val="20"/>
              </w:rPr>
              <w:t>Устройство основания спортивной площадки в х.Игнатьевк</w:t>
            </w:r>
            <w:r w:rsidR="000F5871">
              <w:rPr>
                <w:rFonts w:ascii="Arial" w:eastAsia="Times New Roman" w:hAnsi="Arial" w:cs="Arial"/>
                <w:sz w:val="20"/>
                <w:szCs w:val="20"/>
              </w:rPr>
              <w:t xml:space="preserve">ий </w:t>
            </w:r>
          </w:p>
        </w:tc>
        <w:tc>
          <w:tcPr>
            <w:tcW w:w="884" w:type="dxa"/>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20"/>
                <w:szCs w:val="20"/>
              </w:rPr>
            </w:pPr>
          </w:p>
        </w:tc>
        <w:tc>
          <w:tcPr>
            <w:tcW w:w="236" w:type="dxa"/>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20"/>
                <w:szCs w:val="20"/>
              </w:rPr>
            </w:pPr>
          </w:p>
        </w:tc>
        <w:tc>
          <w:tcPr>
            <w:tcW w:w="236" w:type="dxa"/>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20"/>
                <w:szCs w:val="20"/>
              </w:rPr>
            </w:pPr>
          </w:p>
        </w:tc>
        <w:tc>
          <w:tcPr>
            <w:tcW w:w="353" w:type="dxa"/>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20"/>
                <w:szCs w:val="20"/>
              </w:rPr>
            </w:pPr>
          </w:p>
        </w:tc>
        <w:tc>
          <w:tcPr>
            <w:tcW w:w="236" w:type="dxa"/>
            <w:tcBorders>
              <w:top w:val="nil"/>
              <w:left w:val="nil"/>
              <w:bottom w:val="single" w:sz="4" w:space="0" w:color="auto"/>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20"/>
                <w:szCs w:val="20"/>
              </w:rPr>
            </w:pPr>
            <w:r w:rsidRPr="007C0ABE">
              <w:rPr>
                <w:rFonts w:ascii="Arial" w:eastAsia="Times New Roman" w:hAnsi="Arial" w:cs="Arial"/>
                <w:sz w:val="20"/>
                <w:szCs w:val="20"/>
              </w:rPr>
              <w:t> </w:t>
            </w:r>
          </w:p>
        </w:tc>
        <w:tc>
          <w:tcPr>
            <w:tcW w:w="734" w:type="dxa"/>
            <w:gridSpan w:val="2"/>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16"/>
                <w:szCs w:val="16"/>
              </w:rPr>
            </w:pPr>
          </w:p>
        </w:tc>
        <w:tc>
          <w:tcPr>
            <w:tcW w:w="353" w:type="dxa"/>
            <w:gridSpan w:val="2"/>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16"/>
                <w:szCs w:val="16"/>
              </w:rPr>
            </w:pPr>
          </w:p>
        </w:tc>
        <w:tc>
          <w:tcPr>
            <w:tcW w:w="236" w:type="dxa"/>
            <w:gridSpan w:val="2"/>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16"/>
                <w:szCs w:val="16"/>
              </w:rPr>
            </w:pPr>
          </w:p>
        </w:tc>
      </w:tr>
      <w:tr w:rsidR="007828D7" w:rsidRPr="007C0ABE" w:rsidTr="000F5871">
        <w:trPr>
          <w:gridBefore w:val="1"/>
          <w:gridAfter w:val="13"/>
          <w:wBefore w:w="142" w:type="dxa"/>
          <w:wAfter w:w="10441" w:type="dxa"/>
          <w:trHeight w:val="255"/>
        </w:trPr>
        <w:tc>
          <w:tcPr>
            <w:tcW w:w="438" w:type="dxa"/>
            <w:gridSpan w:val="2"/>
            <w:tcBorders>
              <w:top w:val="nil"/>
              <w:left w:val="nil"/>
              <w:bottom w:val="nil"/>
              <w:right w:val="nil"/>
            </w:tcBorders>
            <w:shd w:val="clear" w:color="auto" w:fill="auto"/>
            <w:hideMark/>
          </w:tcPr>
          <w:p w:rsidR="007828D7" w:rsidRPr="007C0ABE" w:rsidRDefault="007828D7" w:rsidP="000F5871">
            <w:pPr>
              <w:spacing w:after="0" w:line="240" w:lineRule="auto"/>
              <w:jc w:val="center"/>
              <w:rPr>
                <w:rFonts w:ascii="Arial" w:eastAsia="Times New Roman" w:hAnsi="Arial" w:cs="Arial"/>
                <w:sz w:val="20"/>
                <w:szCs w:val="20"/>
              </w:rPr>
            </w:pPr>
          </w:p>
        </w:tc>
        <w:tc>
          <w:tcPr>
            <w:tcW w:w="6331" w:type="dxa"/>
            <w:gridSpan w:val="7"/>
            <w:tcBorders>
              <w:top w:val="single" w:sz="4" w:space="0" w:color="auto"/>
              <w:left w:val="nil"/>
              <w:bottom w:val="nil"/>
              <w:right w:val="nil"/>
            </w:tcBorders>
            <w:shd w:val="clear" w:color="auto" w:fill="auto"/>
            <w:noWrap/>
            <w:vAlign w:val="bottom"/>
            <w:hideMark/>
          </w:tcPr>
          <w:p w:rsidR="007828D7" w:rsidRPr="007C0ABE" w:rsidRDefault="007828D7" w:rsidP="000F5871">
            <w:pPr>
              <w:spacing w:after="0" w:line="240" w:lineRule="auto"/>
              <w:rPr>
                <w:rFonts w:ascii="Arial" w:eastAsia="Times New Roman" w:hAnsi="Arial" w:cs="Arial"/>
                <w:sz w:val="20"/>
                <w:szCs w:val="20"/>
              </w:rPr>
            </w:pPr>
            <w:r w:rsidRPr="007C0ABE">
              <w:rPr>
                <w:rFonts w:ascii="Arial" w:eastAsia="Times New Roman" w:hAnsi="Arial" w:cs="Arial"/>
                <w:sz w:val="20"/>
                <w:szCs w:val="20"/>
              </w:rPr>
              <w:t> </w:t>
            </w:r>
          </w:p>
          <w:p w:rsidR="007828D7" w:rsidRPr="007C0ABE" w:rsidRDefault="007828D7" w:rsidP="000F5871">
            <w:pPr>
              <w:spacing w:after="0" w:line="240" w:lineRule="auto"/>
              <w:jc w:val="right"/>
              <w:rPr>
                <w:rFonts w:ascii="Arial" w:eastAsia="Times New Roman" w:hAnsi="Arial" w:cs="Arial"/>
                <w:sz w:val="20"/>
                <w:szCs w:val="20"/>
              </w:rPr>
            </w:pPr>
            <w:r w:rsidRPr="007C0ABE">
              <w:rPr>
                <w:rFonts w:ascii="Arial" w:eastAsia="Times New Roman" w:hAnsi="Arial" w:cs="Arial"/>
                <w:i/>
                <w:iCs/>
                <w:sz w:val="20"/>
                <w:szCs w:val="20"/>
              </w:rPr>
              <w:t>(наименование работ и затрат, наименование объекта)</w:t>
            </w:r>
          </w:p>
          <w:p w:rsidR="007828D7" w:rsidRPr="007C0ABE" w:rsidRDefault="007828D7" w:rsidP="000F5871">
            <w:pPr>
              <w:spacing w:after="0" w:line="240" w:lineRule="auto"/>
              <w:jc w:val="center"/>
              <w:rPr>
                <w:rFonts w:ascii="Arial" w:eastAsia="Times New Roman" w:hAnsi="Arial" w:cs="Arial"/>
                <w:i/>
                <w:iCs/>
                <w:sz w:val="20"/>
                <w:szCs w:val="20"/>
              </w:rPr>
            </w:pPr>
            <w:r w:rsidRPr="007C0ABE">
              <w:rPr>
                <w:rFonts w:ascii="Arial" w:eastAsia="Times New Roman" w:hAnsi="Arial" w:cs="Arial"/>
                <w:i/>
                <w:iCs/>
                <w:sz w:val="20"/>
                <w:szCs w:val="20"/>
              </w:rPr>
              <w:t> </w:t>
            </w:r>
          </w:p>
        </w:tc>
        <w:tc>
          <w:tcPr>
            <w:tcW w:w="236" w:type="dxa"/>
            <w:tcBorders>
              <w:top w:val="single" w:sz="4" w:space="0" w:color="auto"/>
              <w:left w:val="nil"/>
              <w:bottom w:val="nil"/>
              <w:right w:val="nil"/>
            </w:tcBorders>
            <w:shd w:val="clear" w:color="auto" w:fill="auto"/>
            <w:noWrap/>
            <w:hideMark/>
          </w:tcPr>
          <w:p w:rsidR="007828D7" w:rsidRPr="007C0ABE" w:rsidRDefault="007828D7" w:rsidP="000F5871">
            <w:pPr>
              <w:spacing w:after="0" w:line="240" w:lineRule="auto"/>
              <w:jc w:val="center"/>
              <w:rPr>
                <w:rFonts w:ascii="Arial" w:eastAsia="Times New Roman" w:hAnsi="Arial" w:cs="Arial"/>
                <w:i/>
                <w:iCs/>
                <w:sz w:val="20"/>
                <w:szCs w:val="20"/>
              </w:rPr>
            </w:pPr>
            <w:r w:rsidRPr="007C0ABE">
              <w:rPr>
                <w:rFonts w:ascii="Arial" w:eastAsia="Times New Roman" w:hAnsi="Arial" w:cs="Arial"/>
                <w:i/>
                <w:iCs/>
                <w:sz w:val="20"/>
                <w:szCs w:val="20"/>
              </w:rPr>
              <w:t> </w:t>
            </w:r>
          </w:p>
        </w:tc>
        <w:tc>
          <w:tcPr>
            <w:tcW w:w="236" w:type="dxa"/>
            <w:tcBorders>
              <w:top w:val="single" w:sz="4" w:space="0" w:color="auto"/>
              <w:left w:val="nil"/>
              <w:bottom w:val="nil"/>
              <w:right w:val="nil"/>
            </w:tcBorders>
            <w:shd w:val="clear" w:color="auto" w:fill="auto"/>
            <w:noWrap/>
            <w:hideMark/>
          </w:tcPr>
          <w:p w:rsidR="007828D7" w:rsidRPr="007C0ABE" w:rsidRDefault="007828D7" w:rsidP="000F5871">
            <w:pPr>
              <w:spacing w:after="0" w:line="240" w:lineRule="auto"/>
              <w:jc w:val="center"/>
              <w:rPr>
                <w:rFonts w:ascii="Arial" w:eastAsia="Times New Roman" w:hAnsi="Arial" w:cs="Arial"/>
                <w:i/>
                <w:iCs/>
                <w:sz w:val="20"/>
                <w:szCs w:val="20"/>
              </w:rPr>
            </w:pPr>
            <w:r w:rsidRPr="007C0ABE">
              <w:rPr>
                <w:rFonts w:ascii="Arial" w:eastAsia="Times New Roman" w:hAnsi="Arial" w:cs="Arial"/>
                <w:i/>
                <w:iCs/>
                <w:sz w:val="20"/>
                <w:szCs w:val="20"/>
              </w:rPr>
              <w:t> </w:t>
            </w:r>
          </w:p>
        </w:tc>
        <w:tc>
          <w:tcPr>
            <w:tcW w:w="353" w:type="dxa"/>
            <w:tcBorders>
              <w:top w:val="single" w:sz="4" w:space="0" w:color="auto"/>
              <w:left w:val="nil"/>
              <w:bottom w:val="nil"/>
              <w:right w:val="nil"/>
            </w:tcBorders>
            <w:shd w:val="clear" w:color="auto" w:fill="auto"/>
            <w:noWrap/>
            <w:hideMark/>
          </w:tcPr>
          <w:p w:rsidR="007828D7" w:rsidRPr="007C0ABE" w:rsidRDefault="007828D7" w:rsidP="000F5871">
            <w:pPr>
              <w:spacing w:after="0" w:line="240" w:lineRule="auto"/>
              <w:jc w:val="right"/>
              <w:rPr>
                <w:rFonts w:ascii="Arial" w:eastAsia="Times New Roman" w:hAnsi="Arial" w:cs="Arial"/>
                <w:sz w:val="20"/>
                <w:szCs w:val="20"/>
              </w:rPr>
            </w:pPr>
            <w:r w:rsidRPr="007C0ABE">
              <w:rPr>
                <w:rFonts w:ascii="Arial" w:eastAsia="Times New Roman" w:hAnsi="Arial" w:cs="Arial"/>
                <w:sz w:val="20"/>
                <w:szCs w:val="20"/>
              </w:rPr>
              <w:t> </w:t>
            </w:r>
          </w:p>
        </w:tc>
        <w:tc>
          <w:tcPr>
            <w:tcW w:w="236" w:type="dxa"/>
            <w:tcBorders>
              <w:top w:val="nil"/>
              <w:left w:val="nil"/>
              <w:bottom w:val="nil"/>
              <w:right w:val="nil"/>
            </w:tcBorders>
            <w:shd w:val="clear" w:color="auto" w:fill="auto"/>
            <w:noWrap/>
            <w:hideMark/>
          </w:tcPr>
          <w:p w:rsidR="007828D7" w:rsidRPr="007C0ABE" w:rsidRDefault="007828D7" w:rsidP="000F5871">
            <w:pPr>
              <w:spacing w:after="0" w:line="240" w:lineRule="auto"/>
              <w:jc w:val="right"/>
              <w:rPr>
                <w:rFonts w:ascii="Arial" w:eastAsia="Times New Roman" w:hAnsi="Arial" w:cs="Arial"/>
                <w:sz w:val="20"/>
                <w:szCs w:val="20"/>
              </w:rPr>
            </w:pPr>
          </w:p>
        </w:tc>
        <w:tc>
          <w:tcPr>
            <w:tcW w:w="734" w:type="dxa"/>
            <w:gridSpan w:val="2"/>
            <w:tcBorders>
              <w:top w:val="nil"/>
              <w:left w:val="nil"/>
              <w:bottom w:val="nil"/>
              <w:right w:val="nil"/>
            </w:tcBorders>
            <w:shd w:val="clear" w:color="auto" w:fill="auto"/>
            <w:noWrap/>
            <w:hideMark/>
          </w:tcPr>
          <w:p w:rsidR="007828D7" w:rsidRPr="007C0ABE" w:rsidRDefault="007828D7" w:rsidP="000F5871">
            <w:pPr>
              <w:spacing w:after="0" w:line="240" w:lineRule="auto"/>
              <w:jc w:val="right"/>
              <w:rPr>
                <w:rFonts w:ascii="Arial" w:eastAsia="Times New Roman" w:hAnsi="Arial" w:cs="Arial"/>
                <w:sz w:val="16"/>
                <w:szCs w:val="16"/>
              </w:rPr>
            </w:pPr>
          </w:p>
        </w:tc>
        <w:tc>
          <w:tcPr>
            <w:tcW w:w="353" w:type="dxa"/>
            <w:gridSpan w:val="2"/>
            <w:tcBorders>
              <w:top w:val="nil"/>
              <w:left w:val="nil"/>
              <w:bottom w:val="nil"/>
              <w:right w:val="nil"/>
            </w:tcBorders>
            <w:shd w:val="clear" w:color="auto" w:fill="auto"/>
            <w:noWrap/>
            <w:hideMark/>
          </w:tcPr>
          <w:p w:rsidR="007828D7" w:rsidRPr="007C0ABE" w:rsidRDefault="007828D7" w:rsidP="000F5871">
            <w:pPr>
              <w:spacing w:after="0" w:line="240" w:lineRule="auto"/>
              <w:jc w:val="right"/>
              <w:rPr>
                <w:rFonts w:ascii="Arial" w:eastAsia="Times New Roman" w:hAnsi="Arial" w:cs="Arial"/>
                <w:sz w:val="16"/>
                <w:szCs w:val="16"/>
              </w:rPr>
            </w:pPr>
          </w:p>
        </w:tc>
        <w:tc>
          <w:tcPr>
            <w:tcW w:w="236" w:type="dxa"/>
            <w:gridSpan w:val="2"/>
            <w:tcBorders>
              <w:top w:val="nil"/>
              <w:left w:val="nil"/>
              <w:bottom w:val="nil"/>
              <w:right w:val="nil"/>
            </w:tcBorders>
            <w:shd w:val="clear" w:color="auto" w:fill="auto"/>
            <w:noWrap/>
            <w:hideMark/>
          </w:tcPr>
          <w:p w:rsidR="007828D7" w:rsidRPr="007C0ABE" w:rsidRDefault="007828D7" w:rsidP="000F5871">
            <w:pPr>
              <w:spacing w:after="0" w:line="240" w:lineRule="auto"/>
              <w:jc w:val="right"/>
              <w:rPr>
                <w:rFonts w:ascii="Arial" w:eastAsia="Times New Roman" w:hAnsi="Arial" w:cs="Arial"/>
                <w:sz w:val="16"/>
                <w:szCs w:val="16"/>
              </w:rPr>
            </w:pPr>
          </w:p>
        </w:tc>
      </w:tr>
      <w:tr w:rsidR="006A7EE1" w:rsidRPr="007C0ABE" w:rsidTr="000F5871">
        <w:trPr>
          <w:gridBefore w:val="1"/>
          <w:gridAfter w:val="13"/>
          <w:wBefore w:w="142" w:type="dxa"/>
          <w:wAfter w:w="10441" w:type="dxa"/>
          <w:trHeight w:val="255"/>
        </w:trPr>
        <w:tc>
          <w:tcPr>
            <w:tcW w:w="438" w:type="dxa"/>
            <w:gridSpan w:val="2"/>
            <w:tcBorders>
              <w:top w:val="nil"/>
              <w:left w:val="nil"/>
              <w:bottom w:val="nil"/>
              <w:right w:val="nil"/>
            </w:tcBorders>
            <w:shd w:val="clear" w:color="auto" w:fill="auto"/>
            <w:noWrap/>
            <w:vAlign w:val="bottom"/>
            <w:hideMark/>
          </w:tcPr>
          <w:p w:rsidR="006A7EE1" w:rsidRPr="007C0ABE" w:rsidRDefault="006A7EE1" w:rsidP="000F5871">
            <w:pPr>
              <w:spacing w:after="0" w:line="240" w:lineRule="auto"/>
              <w:rPr>
                <w:rFonts w:ascii="Arial" w:eastAsia="Times New Roman" w:hAnsi="Arial" w:cs="Arial"/>
                <w:sz w:val="20"/>
                <w:szCs w:val="20"/>
              </w:rPr>
            </w:pPr>
          </w:p>
        </w:tc>
        <w:tc>
          <w:tcPr>
            <w:tcW w:w="1703" w:type="dxa"/>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20"/>
                <w:szCs w:val="20"/>
              </w:rPr>
            </w:pPr>
          </w:p>
        </w:tc>
        <w:tc>
          <w:tcPr>
            <w:tcW w:w="1650" w:type="dxa"/>
            <w:gridSpan w:val="2"/>
            <w:tcBorders>
              <w:top w:val="nil"/>
              <w:left w:val="nil"/>
              <w:bottom w:val="nil"/>
              <w:right w:val="nil"/>
            </w:tcBorders>
            <w:shd w:val="clear" w:color="auto" w:fill="auto"/>
            <w:noWrap/>
            <w:vAlign w:val="bottom"/>
            <w:hideMark/>
          </w:tcPr>
          <w:p w:rsidR="006A7EE1" w:rsidRPr="007C0ABE" w:rsidRDefault="006A7EE1" w:rsidP="000F5871">
            <w:pPr>
              <w:spacing w:after="0" w:line="240" w:lineRule="auto"/>
              <w:rPr>
                <w:rFonts w:ascii="Arial" w:eastAsia="Times New Roman" w:hAnsi="Arial" w:cs="Arial"/>
                <w:sz w:val="20"/>
                <w:szCs w:val="20"/>
              </w:rPr>
            </w:pPr>
          </w:p>
        </w:tc>
        <w:tc>
          <w:tcPr>
            <w:tcW w:w="1134" w:type="dxa"/>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20"/>
                <w:szCs w:val="20"/>
              </w:rPr>
            </w:pPr>
          </w:p>
        </w:tc>
        <w:tc>
          <w:tcPr>
            <w:tcW w:w="884" w:type="dxa"/>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20"/>
                <w:szCs w:val="20"/>
              </w:rPr>
            </w:pPr>
          </w:p>
        </w:tc>
        <w:tc>
          <w:tcPr>
            <w:tcW w:w="960" w:type="dxa"/>
            <w:gridSpan w:val="2"/>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20"/>
                <w:szCs w:val="20"/>
              </w:rPr>
            </w:pPr>
          </w:p>
        </w:tc>
        <w:tc>
          <w:tcPr>
            <w:tcW w:w="236" w:type="dxa"/>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20"/>
                <w:szCs w:val="20"/>
              </w:rPr>
            </w:pPr>
          </w:p>
        </w:tc>
        <w:tc>
          <w:tcPr>
            <w:tcW w:w="236" w:type="dxa"/>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20"/>
                <w:szCs w:val="20"/>
              </w:rPr>
            </w:pPr>
          </w:p>
        </w:tc>
        <w:tc>
          <w:tcPr>
            <w:tcW w:w="353" w:type="dxa"/>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20"/>
                <w:szCs w:val="20"/>
              </w:rPr>
            </w:pPr>
          </w:p>
        </w:tc>
        <w:tc>
          <w:tcPr>
            <w:tcW w:w="236" w:type="dxa"/>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20"/>
                <w:szCs w:val="20"/>
              </w:rPr>
            </w:pPr>
          </w:p>
        </w:tc>
        <w:tc>
          <w:tcPr>
            <w:tcW w:w="734" w:type="dxa"/>
            <w:gridSpan w:val="2"/>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16"/>
                <w:szCs w:val="16"/>
              </w:rPr>
            </w:pPr>
          </w:p>
        </w:tc>
        <w:tc>
          <w:tcPr>
            <w:tcW w:w="353" w:type="dxa"/>
            <w:gridSpan w:val="2"/>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16"/>
                <w:szCs w:val="16"/>
              </w:rPr>
            </w:pPr>
          </w:p>
        </w:tc>
        <w:tc>
          <w:tcPr>
            <w:tcW w:w="236" w:type="dxa"/>
            <w:gridSpan w:val="2"/>
            <w:tcBorders>
              <w:top w:val="nil"/>
              <w:left w:val="nil"/>
              <w:bottom w:val="nil"/>
              <w:right w:val="nil"/>
            </w:tcBorders>
            <w:shd w:val="clear" w:color="auto" w:fill="auto"/>
            <w:noWrap/>
            <w:hideMark/>
          </w:tcPr>
          <w:p w:rsidR="006A7EE1" w:rsidRPr="007C0ABE" w:rsidRDefault="006A7EE1" w:rsidP="000F5871">
            <w:pPr>
              <w:spacing w:after="0" w:line="240" w:lineRule="auto"/>
              <w:jc w:val="right"/>
              <w:rPr>
                <w:rFonts w:ascii="Arial" w:eastAsia="Times New Roman" w:hAnsi="Arial" w:cs="Arial"/>
                <w:sz w:val="16"/>
                <w:szCs w:val="16"/>
              </w:rPr>
            </w:pPr>
          </w:p>
        </w:tc>
      </w:tr>
      <w:tr w:rsidR="000F5871" w:rsidRPr="000F5871" w:rsidTr="000F5871">
        <w:trPr>
          <w:trHeight w:val="285"/>
        </w:trPr>
        <w:tc>
          <w:tcPr>
            <w:tcW w:w="380" w:type="dxa"/>
            <w:gridSpan w:val="2"/>
            <w:tcBorders>
              <w:top w:val="nil"/>
              <w:left w:val="nil"/>
              <w:bottom w:val="nil"/>
              <w:right w:val="nil"/>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20"/>
                <w:szCs w:val="20"/>
              </w:rPr>
            </w:pPr>
          </w:p>
        </w:tc>
        <w:tc>
          <w:tcPr>
            <w:tcW w:w="6425" w:type="dxa"/>
            <w:gridSpan w:val="7"/>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r w:rsidRPr="000F5871">
              <w:rPr>
                <w:rFonts w:ascii="Arial" w:eastAsia="Times New Roman" w:hAnsi="Arial" w:cs="Arial"/>
                <w:sz w:val="20"/>
                <w:szCs w:val="20"/>
              </w:rPr>
              <w:t>Основание: деф акт</w:t>
            </w:r>
          </w:p>
        </w:tc>
        <w:tc>
          <w:tcPr>
            <w:tcW w:w="1417" w:type="dxa"/>
            <w:gridSpan w:val="6"/>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20"/>
                <w:szCs w:val="20"/>
              </w:rPr>
            </w:pPr>
          </w:p>
        </w:tc>
        <w:tc>
          <w:tcPr>
            <w:tcW w:w="992" w:type="dxa"/>
            <w:gridSpan w:val="4"/>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20"/>
                <w:szCs w:val="20"/>
              </w:rPr>
            </w:pPr>
          </w:p>
        </w:tc>
        <w:tc>
          <w:tcPr>
            <w:tcW w:w="926" w:type="dxa"/>
            <w:gridSpan w:val="2"/>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c>
          <w:tcPr>
            <w:tcW w:w="686"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c>
          <w:tcPr>
            <w:tcW w:w="656"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c>
          <w:tcPr>
            <w:tcW w:w="568"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c>
          <w:tcPr>
            <w:tcW w:w="926"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20"/>
                <w:szCs w:val="20"/>
              </w:rPr>
            </w:pPr>
          </w:p>
        </w:tc>
        <w:tc>
          <w:tcPr>
            <w:tcW w:w="92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c>
          <w:tcPr>
            <w:tcW w:w="92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rPr>
            </w:pPr>
          </w:p>
        </w:tc>
        <w:tc>
          <w:tcPr>
            <w:tcW w:w="6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380" w:type="dxa"/>
            <w:gridSpan w:val="2"/>
            <w:tcBorders>
              <w:top w:val="nil"/>
              <w:left w:val="nil"/>
              <w:bottom w:val="nil"/>
              <w:right w:val="nil"/>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20"/>
                <w:szCs w:val="20"/>
              </w:rPr>
            </w:pPr>
          </w:p>
        </w:tc>
        <w:tc>
          <w:tcPr>
            <w:tcW w:w="6425" w:type="dxa"/>
            <w:gridSpan w:val="7"/>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bookmarkStart w:id="3" w:name="RANGE!B16"/>
            <w:r w:rsidRPr="000F5871">
              <w:rPr>
                <w:rFonts w:ascii="Arial" w:eastAsia="Times New Roman" w:hAnsi="Arial" w:cs="Arial"/>
                <w:sz w:val="20"/>
                <w:szCs w:val="20"/>
              </w:rPr>
              <w:t xml:space="preserve">Сметная стоимость строительных работ </w:t>
            </w:r>
            <w:r>
              <w:rPr>
                <w:rFonts w:ascii="Arial" w:eastAsia="Times New Roman" w:hAnsi="Arial" w:cs="Arial"/>
                <w:sz w:val="20"/>
                <w:szCs w:val="20"/>
              </w:rPr>
              <w:t>-323</w:t>
            </w:r>
            <w:bookmarkEnd w:id="3"/>
            <w:r>
              <w:rPr>
                <w:rFonts w:ascii="Arial" w:eastAsia="Times New Roman" w:hAnsi="Arial" w:cs="Arial"/>
                <w:sz w:val="20"/>
                <w:szCs w:val="20"/>
              </w:rPr>
              <w:t> 861,35</w:t>
            </w:r>
          </w:p>
        </w:tc>
        <w:tc>
          <w:tcPr>
            <w:tcW w:w="2409" w:type="dxa"/>
            <w:gridSpan w:val="10"/>
            <w:tcBorders>
              <w:top w:val="nil"/>
              <w:left w:val="nil"/>
              <w:bottom w:val="nil"/>
              <w:right w:val="nil"/>
            </w:tcBorders>
            <w:shd w:val="clear" w:color="auto" w:fill="auto"/>
            <w:noWrap/>
            <w:vAlign w:val="bottom"/>
            <w:hideMark/>
          </w:tcPr>
          <w:p w:rsidR="000F5871" w:rsidRPr="000F5871" w:rsidRDefault="000F5871" w:rsidP="000F5871">
            <w:pPr>
              <w:spacing w:after="0" w:line="240" w:lineRule="auto"/>
              <w:jc w:val="right"/>
              <w:rPr>
                <w:rFonts w:ascii="Arial" w:eastAsia="Times New Roman" w:hAnsi="Arial" w:cs="Arial"/>
                <w:sz w:val="20"/>
                <w:szCs w:val="20"/>
              </w:rPr>
            </w:pPr>
          </w:p>
        </w:tc>
        <w:tc>
          <w:tcPr>
            <w:tcW w:w="926" w:type="dxa"/>
            <w:gridSpan w:val="2"/>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686"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c>
          <w:tcPr>
            <w:tcW w:w="656"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568"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c>
          <w:tcPr>
            <w:tcW w:w="926"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20"/>
                <w:szCs w:val="20"/>
              </w:rPr>
            </w:pPr>
          </w:p>
        </w:tc>
        <w:tc>
          <w:tcPr>
            <w:tcW w:w="92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380" w:type="dxa"/>
            <w:gridSpan w:val="2"/>
            <w:tcBorders>
              <w:top w:val="nil"/>
              <w:left w:val="nil"/>
              <w:bottom w:val="nil"/>
              <w:right w:val="nil"/>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20"/>
                <w:szCs w:val="20"/>
              </w:rPr>
            </w:pPr>
          </w:p>
        </w:tc>
        <w:tc>
          <w:tcPr>
            <w:tcW w:w="2314" w:type="dxa"/>
            <w:gridSpan w:val="3"/>
            <w:tcBorders>
              <w:top w:val="nil"/>
              <w:left w:val="nil"/>
              <w:bottom w:val="nil"/>
              <w:right w:val="nil"/>
            </w:tcBorders>
            <w:shd w:val="clear" w:color="auto" w:fill="auto"/>
            <w:hideMark/>
          </w:tcPr>
          <w:p w:rsidR="000F5871" w:rsidRPr="000F5871" w:rsidRDefault="000F5871" w:rsidP="000F5871">
            <w:pPr>
              <w:spacing w:after="0" w:line="240" w:lineRule="auto"/>
              <w:rPr>
                <w:rFonts w:ascii="Arial" w:eastAsia="Times New Roman" w:hAnsi="Arial" w:cs="Arial"/>
                <w:sz w:val="20"/>
                <w:szCs w:val="20"/>
              </w:rPr>
            </w:pPr>
          </w:p>
        </w:tc>
        <w:tc>
          <w:tcPr>
            <w:tcW w:w="4111" w:type="dxa"/>
            <w:gridSpan w:val="4"/>
            <w:tcBorders>
              <w:top w:val="nil"/>
              <w:left w:val="nil"/>
              <w:bottom w:val="nil"/>
              <w:right w:val="nil"/>
            </w:tcBorders>
            <w:shd w:val="clear" w:color="auto" w:fill="auto"/>
            <w:hideMark/>
          </w:tcPr>
          <w:p w:rsidR="000F5871" w:rsidRPr="000F5871" w:rsidRDefault="000F5871" w:rsidP="000F5871">
            <w:pPr>
              <w:spacing w:after="0" w:line="240" w:lineRule="auto"/>
              <w:jc w:val="center"/>
              <w:rPr>
                <w:rFonts w:ascii="Arial" w:eastAsia="Times New Roman" w:hAnsi="Arial" w:cs="Arial"/>
                <w:sz w:val="20"/>
                <w:szCs w:val="20"/>
              </w:rPr>
            </w:pPr>
          </w:p>
        </w:tc>
        <w:tc>
          <w:tcPr>
            <w:tcW w:w="1417" w:type="dxa"/>
            <w:gridSpan w:val="6"/>
            <w:tcBorders>
              <w:top w:val="nil"/>
              <w:left w:val="nil"/>
              <w:bottom w:val="nil"/>
              <w:right w:val="nil"/>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20"/>
                <w:szCs w:val="20"/>
              </w:rPr>
            </w:pPr>
          </w:p>
        </w:tc>
        <w:tc>
          <w:tcPr>
            <w:tcW w:w="992" w:type="dxa"/>
            <w:gridSpan w:val="4"/>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20"/>
                <w:szCs w:val="20"/>
              </w:rPr>
            </w:pPr>
          </w:p>
        </w:tc>
        <w:tc>
          <w:tcPr>
            <w:tcW w:w="926" w:type="dxa"/>
            <w:gridSpan w:val="2"/>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20"/>
                <w:szCs w:val="20"/>
              </w:rPr>
            </w:pPr>
          </w:p>
        </w:tc>
        <w:tc>
          <w:tcPr>
            <w:tcW w:w="686"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20"/>
                <w:szCs w:val="20"/>
              </w:rPr>
            </w:pPr>
          </w:p>
        </w:tc>
        <w:tc>
          <w:tcPr>
            <w:tcW w:w="656"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20"/>
                <w:szCs w:val="20"/>
              </w:rPr>
            </w:pPr>
          </w:p>
        </w:tc>
        <w:tc>
          <w:tcPr>
            <w:tcW w:w="568"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20"/>
                <w:szCs w:val="20"/>
              </w:rPr>
            </w:pPr>
          </w:p>
        </w:tc>
        <w:tc>
          <w:tcPr>
            <w:tcW w:w="926"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20"/>
                <w:szCs w:val="20"/>
              </w:rPr>
            </w:pPr>
          </w:p>
        </w:tc>
        <w:tc>
          <w:tcPr>
            <w:tcW w:w="92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380" w:type="dxa"/>
            <w:gridSpan w:val="2"/>
            <w:tcBorders>
              <w:top w:val="nil"/>
              <w:left w:val="nil"/>
              <w:bottom w:val="nil"/>
              <w:right w:val="nil"/>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p>
        </w:tc>
        <w:tc>
          <w:tcPr>
            <w:tcW w:w="2314" w:type="dxa"/>
            <w:gridSpan w:val="3"/>
            <w:tcBorders>
              <w:top w:val="nil"/>
              <w:left w:val="nil"/>
              <w:bottom w:val="nil"/>
              <w:right w:val="nil"/>
            </w:tcBorders>
            <w:shd w:val="clear" w:color="auto" w:fill="auto"/>
            <w:noWrap/>
            <w:hideMark/>
          </w:tcPr>
          <w:p w:rsidR="000F5871" w:rsidRPr="000F5871" w:rsidRDefault="000F5871" w:rsidP="000F5871">
            <w:pPr>
              <w:spacing w:after="0" w:line="240" w:lineRule="auto"/>
              <w:rPr>
                <w:rFonts w:ascii="Arial" w:eastAsia="Times New Roman" w:hAnsi="Arial" w:cs="Arial"/>
                <w:sz w:val="18"/>
                <w:szCs w:val="18"/>
              </w:rPr>
            </w:pPr>
          </w:p>
        </w:tc>
        <w:tc>
          <w:tcPr>
            <w:tcW w:w="4111" w:type="dxa"/>
            <w:gridSpan w:val="4"/>
            <w:tcBorders>
              <w:top w:val="nil"/>
              <w:left w:val="nil"/>
              <w:bottom w:val="nil"/>
              <w:right w:val="nil"/>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p>
        </w:tc>
        <w:tc>
          <w:tcPr>
            <w:tcW w:w="1417" w:type="dxa"/>
            <w:gridSpan w:val="6"/>
            <w:tcBorders>
              <w:top w:val="nil"/>
              <w:left w:val="nil"/>
              <w:bottom w:val="nil"/>
              <w:right w:val="nil"/>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p>
        </w:tc>
        <w:tc>
          <w:tcPr>
            <w:tcW w:w="992" w:type="dxa"/>
            <w:gridSpan w:val="4"/>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26" w:type="dxa"/>
            <w:gridSpan w:val="2"/>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86"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56"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568"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26"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454"/>
        </w:trPr>
        <w:tc>
          <w:tcPr>
            <w:tcW w:w="3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 пп</w:t>
            </w:r>
          </w:p>
        </w:tc>
        <w:tc>
          <w:tcPr>
            <w:tcW w:w="231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Шифр и номер позиции норматива</w:t>
            </w:r>
          </w:p>
        </w:tc>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Наименование работ и затрат, единица измерения</w:t>
            </w:r>
          </w:p>
        </w:tc>
        <w:tc>
          <w:tcPr>
            <w:tcW w:w="141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Количество</w:t>
            </w:r>
          </w:p>
        </w:tc>
        <w:tc>
          <w:tcPr>
            <w:tcW w:w="2604" w:type="dxa"/>
            <w:gridSpan w:val="7"/>
            <w:tcBorders>
              <w:top w:val="single" w:sz="4" w:space="0" w:color="auto"/>
              <w:left w:val="nil"/>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Стоимость единицы, руб.</w:t>
            </w:r>
          </w:p>
        </w:tc>
        <w:tc>
          <w:tcPr>
            <w:tcW w:w="3070" w:type="dxa"/>
            <w:gridSpan w:val="4"/>
            <w:tcBorders>
              <w:top w:val="single" w:sz="4" w:space="0" w:color="auto"/>
              <w:left w:val="nil"/>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Общая стоимость, руб.</w:t>
            </w:r>
          </w:p>
        </w:tc>
        <w:tc>
          <w:tcPr>
            <w:tcW w:w="1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Затраты труда рабочих, чел.-ч, не занятых обслуживанием машин</w:t>
            </w:r>
          </w:p>
        </w:tc>
        <w:tc>
          <w:tcPr>
            <w:tcW w:w="96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8"/>
                <w:szCs w:val="18"/>
              </w:rPr>
            </w:pPr>
          </w:p>
        </w:tc>
        <w:tc>
          <w:tcPr>
            <w:tcW w:w="76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8"/>
                <w:szCs w:val="18"/>
              </w:rPr>
            </w:pPr>
          </w:p>
        </w:tc>
        <w:tc>
          <w:tcPr>
            <w:tcW w:w="66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8"/>
                <w:szCs w:val="18"/>
              </w:rPr>
            </w:pPr>
          </w:p>
        </w:tc>
        <w:tc>
          <w:tcPr>
            <w:tcW w:w="66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8"/>
                <w:szCs w:val="18"/>
              </w:rPr>
            </w:pPr>
          </w:p>
        </w:tc>
        <w:tc>
          <w:tcPr>
            <w:tcW w:w="96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8"/>
                <w:szCs w:val="18"/>
              </w:rPr>
            </w:pPr>
          </w:p>
        </w:tc>
      </w:tr>
      <w:tr w:rsidR="000F5871" w:rsidRPr="000F5871" w:rsidTr="000F5871">
        <w:trPr>
          <w:trHeight w:val="480"/>
        </w:trPr>
        <w:tc>
          <w:tcPr>
            <w:tcW w:w="380" w:type="dxa"/>
            <w:gridSpan w:val="2"/>
            <w:vMerge/>
            <w:tcBorders>
              <w:top w:val="single" w:sz="4" w:space="0" w:color="auto"/>
              <w:left w:val="single" w:sz="4" w:space="0" w:color="auto"/>
              <w:bottom w:val="single" w:sz="4" w:space="0" w:color="auto"/>
              <w:right w:val="single" w:sz="4" w:space="0" w:color="auto"/>
            </w:tcBorders>
            <w:vAlign w:val="center"/>
            <w:hideMark/>
          </w:tcPr>
          <w:p w:rsidR="000F5871" w:rsidRPr="000F5871" w:rsidRDefault="000F5871" w:rsidP="000F5871">
            <w:pPr>
              <w:spacing w:after="0" w:line="240" w:lineRule="auto"/>
              <w:rPr>
                <w:rFonts w:ascii="Arial" w:eastAsia="Times New Roman" w:hAnsi="Arial" w:cs="Arial"/>
                <w:sz w:val="18"/>
                <w:szCs w:val="18"/>
              </w:rPr>
            </w:pPr>
          </w:p>
        </w:tc>
        <w:tc>
          <w:tcPr>
            <w:tcW w:w="2314" w:type="dxa"/>
            <w:gridSpan w:val="3"/>
            <w:vMerge/>
            <w:tcBorders>
              <w:top w:val="single" w:sz="4" w:space="0" w:color="auto"/>
              <w:left w:val="single" w:sz="4" w:space="0" w:color="auto"/>
              <w:bottom w:val="single" w:sz="4" w:space="0" w:color="auto"/>
              <w:right w:val="single" w:sz="4" w:space="0" w:color="auto"/>
            </w:tcBorders>
            <w:vAlign w:val="center"/>
            <w:hideMark/>
          </w:tcPr>
          <w:p w:rsidR="000F5871" w:rsidRPr="000F5871" w:rsidRDefault="000F5871" w:rsidP="000F5871">
            <w:pPr>
              <w:spacing w:after="0" w:line="240" w:lineRule="auto"/>
              <w:rPr>
                <w:rFonts w:ascii="Arial" w:eastAsia="Times New Roman" w:hAnsi="Arial" w:cs="Arial"/>
                <w:sz w:val="18"/>
                <w:szCs w:val="18"/>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0F5871" w:rsidRPr="000F5871" w:rsidRDefault="000F5871" w:rsidP="000F5871">
            <w:pPr>
              <w:spacing w:after="0" w:line="240" w:lineRule="auto"/>
              <w:rPr>
                <w:rFonts w:ascii="Arial" w:eastAsia="Times New Roman" w:hAnsi="Arial" w:cs="Arial"/>
                <w:sz w:val="18"/>
                <w:szCs w:val="18"/>
              </w:rPr>
            </w:pPr>
          </w:p>
        </w:tc>
        <w:tc>
          <w:tcPr>
            <w:tcW w:w="1417" w:type="dxa"/>
            <w:gridSpan w:val="6"/>
            <w:vMerge/>
            <w:tcBorders>
              <w:top w:val="single" w:sz="4" w:space="0" w:color="auto"/>
              <w:left w:val="single" w:sz="4" w:space="0" w:color="auto"/>
              <w:bottom w:val="single" w:sz="4" w:space="0" w:color="auto"/>
              <w:right w:val="single" w:sz="4" w:space="0" w:color="auto"/>
            </w:tcBorders>
            <w:vAlign w:val="center"/>
            <w:hideMark/>
          </w:tcPr>
          <w:p w:rsidR="000F5871" w:rsidRPr="000F5871" w:rsidRDefault="000F5871" w:rsidP="000F5871">
            <w:pPr>
              <w:spacing w:after="0" w:line="240" w:lineRule="auto"/>
              <w:rPr>
                <w:rFonts w:ascii="Arial" w:eastAsia="Times New Roman" w:hAnsi="Arial" w:cs="Arial"/>
                <w:sz w:val="18"/>
                <w:szCs w:val="18"/>
              </w:rPr>
            </w:pPr>
          </w:p>
        </w:tc>
        <w:tc>
          <w:tcPr>
            <w:tcW w:w="992" w:type="dxa"/>
            <w:gridSpan w:val="4"/>
            <w:tcBorders>
              <w:top w:val="nil"/>
              <w:left w:val="nil"/>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всего</w:t>
            </w:r>
          </w:p>
        </w:tc>
        <w:tc>
          <w:tcPr>
            <w:tcW w:w="926" w:type="dxa"/>
            <w:gridSpan w:val="2"/>
            <w:tcBorders>
              <w:top w:val="nil"/>
              <w:left w:val="nil"/>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эксплуата-</w:t>
            </w:r>
            <w:r w:rsidRPr="000F5871">
              <w:rPr>
                <w:rFonts w:ascii="Arial" w:eastAsia="Times New Roman" w:hAnsi="Arial" w:cs="Arial"/>
                <w:sz w:val="18"/>
                <w:szCs w:val="18"/>
              </w:rPr>
              <w:br/>
              <w:t>ции машин</w:t>
            </w:r>
          </w:p>
        </w:tc>
        <w:tc>
          <w:tcPr>
            <w:tcW w:w="686" w:type="dxa"/>
            <w:vMerge w:val="restart"/>
            <w:tcBorders>
              <w:top w:val="nil"/>
              <w:left w:val="single" w:sz="4" w:space="0" w:color="auto"/>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мате-</w:t>
            </w:r>
            <w:r w:rsidRPr="000F5871">
              <w:rPr>
                <w:rFonts w:ascii="Arial" w:eastAsia="Times New Roman" w:hAnsi="Arial" w:cs="Arial"/>
                <w:sz w:val="18"/>
                <w:szCs w:val="18"/>
              </w:rPr>
              <w:br/>
              <w:t>риалы</w:t>
            </w:r>
          </w:p>
        </w:tc>
        <w:tc>
          <w:tcPr>
            <w:tcW w:w="656" w:type="dxa"/>
            <w:vMerge w:val="restart"/>
            <w:tcBorders>
              <w:top w:val="nil"/>
              <w:left w:val="single" w:sz="4" w:space="0" w:color="auto"/>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Всего</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оплаты труда</w:t>
            </w:r>
          </w:p>
        </w:tc>
        <w:tc>
          <w:tcPr>
            <w:tcW w:w="926" w:type="dxa"/>
            <w:tcBorders>
              <w:top w:val="nil"/>
              <w:left w:val="nil"/>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эксплуата-</w:t>
            </w:r>
            <w:r w:rsidRPr="000F5871">
              <w:rPr>
                <w:rFonts w:ascii="Arial" w:eastAsia="Times New Roman" w:hAnsi="Arial" w:cs="Arial"/>
                <w:sz w:val="18"/>
                <w:szCs w:val="18"/>
              </w:rPr>
              <w:br/>
              <w:t>ции машин</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мате-</w:t>
            </w:r>
            <w:r w:rsidRPr="000F5871">
              <w:rPr>
                <w:rFonts w:ascii="Arial" w:eastAsia="Times New Roman" w:hAnsi="Arial" w:cs="Arial"/>
                <w:sz w:val="18"/>
                <w:szCs w:val="18"/>
              </w:rPr>
              <w:br/>
              <w:t>риалы</w:t>
            </w:r>
          </w:p>
        </w:tc>
        <w:tc>
          <w:tcPr>
            <w:tcW w:w="1840" w:type="dxa"/>
            <w:gridSpan w:val="2"/>
            <w:vMerge/>
            <w:tcBorders>
              <w:top w:val="nil"/>
              <w:left w:val="single" w:sz="4" w:space="0" w:color="auto"/>
              <w:bottom w:val="single" w:sz="4" w:space="0" w:color="auto"/>
              <w:right w:val="single" w:sz="4" w:space="0" w:color="auto"/>
            </w:tcBorders>
            <w:vAlign w:val="center"/>
            <w:hideMark/>
          </w:tcPr>
          <w:p w:rsidR="000F5871" w:rsidRPr="000F5871" w:rsidRDefault="000F5871" w:rsidP="000F5871">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8"/>
                <w:szCs w:val="18"/>
              </w:rPr>
            </w:pPr>
          </w:p>
        </w:tc>
        <w:tc>
          <w:tcPr>
            <w:tcW w:w="76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8"/>
                <w:szCs w:val="18"/>
              </w:rPr>
            </w:pPr>
          </w:p>
        </w:tc>
        <w:tc>
          <w:tcPr>
            <w:tcW w:w="66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8"/>
                <w:szCs w:val="18"/>
              </w:rPr>
            </w:pPr>
          </w:p>
        </w:tc>
        <w:tc>
          <w:tcPr>
            <w:tcW w:w="66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8"/>
                <w:szCs w:val="18"/>
              </w:rPr>
            </w:pPr>
          </w:p>
        </w:tc>
        <w:tc>
          <w:tcPr>
            <w:tcW w:w="96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8"/>
                <w:szCs w:val="18"/>
              </w:rPr>
            </w:pPr>
          </w:p>
        </w:tc>
      </w:tr>
      <w:tr w:rsidR="000F5871" w:rsidRPr="000F5871" w:rsidTr="000F5871">
        <w:trPr>
          <w:trHeight w:val="765"/>
        </w:trPr>
        <w:tc>
          <w:tcPr>
            <w:tcW w:w="380" w:type="dxa"/>
            <w:gridSpan w:val="2"/>
            <w:vMerge/>
            <w:tcBorders>
              <w:top w:val="single" w:sz="4" w:space="0" w:color="auto"/>
              <w:left w:val="single" w:sz="4" w:space="0" w:color="auto"/>
              <w:bottom w:val="single" w:sz="4" w:space="0" w:color="auto"/>
              <w:right w:val="single" w:sz="4" w:space="0" w:color="auto"/>
            </w:tcBorders>
            <w:vAlign w:val="center"/>
            <w:hideMark/>
          </w:tcPr>
          <w:p w:rsidR="000F5871" w:rsidRPr="000F5871" w:rsidRDefault="000F5871" w:rsidP="000F5871">
            <w:pPr>
              <w:spacing w:after="0" w:line="240" w:lineRule="auto"/>
              <w:rPr>
                <w:rFonts w:ascii="Arial" w:eastAsia="Times New Roman" w:hAnsi="Arial" w:cs="Arial"/>
                <w:sz w:val="18"/>
                <w:szCs w:val="18"/>
              </w:rPr>
            </w:pPr>
          </w:p>
        </w:tc>
        <w:tc>
          <w:tcPr>
            <w:tcW w:w="2314" w:type="dxa"/>
            <w:gridSpan w:val="3"/>
            <w:vMerge/>
            <w:tcBorders>
              <w:top w:val="single" w:sz="4" w:space="0" w:color="auto"/>
              <w:left w:val="single" w:sz="4" w:space="0" w:color="auto"/>
              <w:bottom w:val="single" w:sz="4" w:space="0" w:color="auto"/>
              <w:right w:val="single" w:sz="4" w:space="0" w:color="auto"/>
            </w:tcBorders>
            <w:vAlign w:val="center"/>
            <w:hideMark/>
          </w:tcPr>
          <w:p w:rsidR="000F5871" w:rsidRPr="000F5871" w:rsidRDefault="000F5871" w:rsidP="000F5871">
            <w:pPr>
              <w:spacing w:after="0" w:line="240" w:lineRule="auto"/>
              <w:rPr>
                <w:rFonts w:ascii="Arial" w:eastAsia="Times New Roman" w:hAnsi="Arial" w:cs="Arial"/>
                <w:sz w:val="18"/>
                <w:szCs w:val="18"/>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0F5871" w:rsidRPr="000F5871" w:rsidRDefault="000F5871" w:rsidP="000F5871">
            <w:pPr>
              <w:spacing w:after="0" w:line="240" w:lineRule="auto"/>
              <w:rPr>
                <w:rFonts w:ascii="Arial" w:eastAsia="Times New Roman" w:hAnsi="Arial" w:cs="Arial"/>
                <w:sz w:val="18"/>
                <w:szCs w:val="18"/>
              </w:rPr>
            </w:pPr>
          </w:p>
        </w:tc>
        <w:tc>
          <w:tcPr>
            <w:tcW w:w="1417" w:type="dxa"/>
            <w:gridSpan w:val="6"/>
            <w:vMerge/>
            <w:tcBorders>
              <w:top w:val="single" w:sz="4" w:space="0" w:color="auto"/>
              <w:left w:val="single" w:sz="4" w:space="0" w:color="auto"/>
              <w:bottom w:val="single" w:sz="4" w:space="0" w:color="auto"/>
              <w:right w:val="single" w:sz="4" w:space="0" w:color="auto"/>
            </w:tcBorders>
            <w:vAlign w:val="center"/>
            <w:hideMark/>
          </w:tcPr>
          <w:p w:rsidR="000F5871" w:rsidRPr="000F5871" w:rsidRDefault="000F5871" w:rsidP="000F5871">
            <w:pPr>
              <w:spacing w:after="0" w:line="240" w:lineRule="auto"/>
              <w:rPr>
                <w:rFonts w:ascii="Arial" w:eastAsia="Times New Roman" w:hAnsi="Arial" w:cs="Arial"/>
                <w:sz w:val="18"/>
                <w:szCs w:val="18"/>
              </w:rPr>
            </w:pPr>
          </w:p>
        </w:tc>
        <w:tc>
          <w:tcPr>
            <w:tcW w:w="992" w:type="dxa"/>
            <w:gridSpan w:val="4"/>
            <w:tcBorders>
              <w:top w:val="nil"/>
              <w:left w:val="nil"/>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оплаты труда</w:t>
            </w:r>
          </w:p>
        </w:tc>
        <w:tc>
          <w:tcPr>
            <w:tcW w:w="926" w:type="dxa"/>
            <w:gridSpan w:val="2"/>
            <w:tcBorders>
              <w:top w:val="nil"/>
              <w:left w:val="nil"/>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в т.ч. оплаты труда</w:t>
            </w:r>
          </w:p>
        </w:tc>
        <w:tc>
          <w:tcPr>
            <w:tcW w:w="686" w:type="dxa"/>
            <w:vMerge/>
            <w:tcBorders>
              <w:top w:val="nil"/>
              <w:left w:val="single" w:sz="4" w:space="0" w:color="auto"/>
              <w:bottom w:val="single" w:sz="4" w:space="0" w:color="auto"/>
              <w:right w:val="single" w:sz="4" w:space="0" w:color="auto"/>
            </w:tcBorders>
            <w:vAlign w:val="center"/>
            <w:hideMark/>
          </w:tcPr>
          <w:p w:rsidR="000F5871" w:rsidRPr="000F5871" w:rsidRDefault="000F5871" w:rsidP="000F5871">
            <w:pPr>
              <w:spacing w:after="0" w:line="240" w:lineRule="auto"/>
              <w:rPr>
                <w:rFonts w:ascii="Arial" w:eastAsia="Times New Roman" w:hAnsi="Arial" w:cs="Arial"/>
                <w:sz w:val="18"/>
                <w:szCs w:val="18"/>
              </w:rPr>
            </w:pPr>
          </w:p>
        </w:tc>
        <w:tc>
          <w:tcPr>
            <w:tcW w:w="656" w:type="dxa"/>
            <w:vMerge/>
            <w:tcBorders>
              <w:top w:val="nil"/>
              <w:left w:val="single" w:sz="4" w:space="0" w:color="auto"/>
              <w:bottom w:val="single" w:sz="4" w:space="0" w:color="auto"/>
              <w:right w:val="single" w:sz="4" w:space="0" w:color="auto"/>
            </w:tcBorders>
            <w:vAlign w:val="center"/>
            <w:hideMark/>
          </w:tcPr>
          <w:p w:rsidR="000F5871" w:rsidRPr="000F5871" w:rsidRDefault="000F5871" w:rsidP="000F5871">
            <w:pPr>
              <w:spacing w:after="0" w:line="240" w:lineRule="auto"/>
              <w:rPr>
                <w:rFonts w:ascii="Arial" w:eastAsia="Times New Roman" w:hAnsi="Arial" w:cs="Arial"/>
                <w:sz w:val="18"/>
                <w:szCs w:val="18"/>
              </w:rPr>
            </w:pPr>
          </w:p>
        </w:tc>
        <w:tc>
          <w:tcPr>
            <w:tcW w:w="568" w:type="dxa"/>
            <w:vMerge/>
            <w:tcBorders>
              <w:top w:val="nil"/>
              <w:left w:val="single" w:sz="4" w:space="0" w:color="auto"/>
              <w:bottom w:val="single" w:sz="4" w:space="0" w:color="auto"/>
              <w:right w:val="single" w:sz="4" w:space="0" w:color="auto"/>
            </w:tcBorders>
            <w:vAlign w:val="center"/>
            <w:hideMark/>
          </w:tcPr>
          <w:p w:rsidR="000F5871" w:rsidRPr="000F5871" w:rsidRDefault="000F5871" w:rsidP="000F5871">
            <w:pPr>
              <w:spacing w:after="0" w:line="240" w:lineRule="auto"/>
              <w:rPr>
                <w:rFonts w:ascii="Arial" w:eastAsia="Times New Roman" w:hAnsi="Arial" w:cs="Arial"/>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в т.ч. оплаты труда</w:t>
            </w:r>
          </w:p>
        </w:tc>
        <w:tc>
          <w:tcPr>
            <w:tcW w:w="920" w:type="dxa"/>
            <w:vMerge/>
            <w:tcBorders>
              <w:top w:val="nil"/>
              <w:left w:val="single" w:sz="4" w:space="0" w:color="auto"/>
              <w:bottom w:val="single" w:sz="4" w:space="0" w:color="auto"/>
              <w:right w:val="single" w:sz="4" w:space="0" w:color="auto"/>
            </w:tcBorders>
            <w:vAlign w:val="center"/>
            <w:hideMark/>
          </w:tcPr>
          <w:p w:rsidR="000F5871" w:rsidRPr="000F5871" w:rsidRDefault="000F5871" w:rsidP="000F5871">
            <w:pPr>
              <w:spacing w:after="0" w:line="240" w:lineRule="auto"/>
              <w:rPr>
                <w:rFonts w:ascii="Arial" w:eastAsia="Times New Roman" w:hAnsi="Arial" w:cs="Arial"/>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на единицу</w:t>
            </w:r>
          </w:p>
        </w:tc>
        <w:tc>
          <w:tcPr>
            <w:tcW w:w="920" w:type="dxa"/>
            <w:tcBorders>
              <w:top w:val="nil"/>
              <w:left w:val="nil"/>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всего</w:t>
            </w:r>
          </w:p>
        </w:tc>
        <w:tc>
          <w:tcPr>
            <w:tcW w:w="96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8"/>
                <w:szCs w:val="18"/>
              </w:rPr>
            </w:pPr>
          </w:p>
        </w:tc>
        <w:tc>
          <w:tcPr>
            <w:tcW w:w="76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8"/>
                <w:szCs w:val="18"/>
              </w:rPr>
            </w:pPr>
          </w:p>
        </w:tc>
        <w:tc>
          <w:tcPr>
            <w:tcW w:w="66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8"/>
                <w:szCs w:val="18"/>
              </w:rPr>
            </w:pPr>
          </w:p>
        </w:tc>
        <w:tc>
          <w:tcPr>
            <w:tcW w:w="66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8"/>
                <w:szCs w:val="18"/>
              </w:rPr>
            </w:pPr>
          </w:p>
        </w:tc>
        <w:tc>
          <w:tcPr>
            <w:tcW w:w="96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8"/>
                <w:szCs w:val="18"/>
              </w:rPr>
            </w:pPr>
          </w:p>
        </w:tc>
      </w:tr>
      <w:tr w:rsidR="000F5871" w:rsidRPr="000F5871" w:rsidTr="000F5871">
        <w:trPr>
          <w:trHeight w:val="255"/>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w:t>
            </w:r>
          </w:p>
        </w:tc>
        <w:tc>
          <w:tcPr>
            <w:tcW w:w="2314" w:type="dxa"/>
            <w:gridSpan w:val="3"/>
            <w:tcBorders>
              <w:top w:val="nil"/>
              <w:left w:val="nil"/>
              <w:bottom w:val="single" w:sz="4" w:space="0" w:color="auto"/>
              <w:right w:val="single" w:sz="4" w:space="0" w:color="auto"/>
            </w:tcBorders>
            <w:shd w:val="clear" w:color="auto" w:fill="auto"/>
            <w:noWrap/>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2</w:t>
            </w:r>
          </w:p>
        </w:tc>
        <w:tc>
          <w:tcPr>
            <w:tcW w:w="4111" w:type="dxa"/>
            <w:gridSpan w:val="4"/>
            <w:tcBorders>
              <w:top w:val="nil"/>
              <w:left w:val="nil"/>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3</w:t>
            </w:r>
          </w:p>
        </w:tc>
        <w:tc>
          <w:tcPr>
            <w:tcW w:w="1417" w:type="dxa"/>
            <w:gridSpan w:val="6"/>
            <w:tcBorders>
              <w:top w:val="nil"/>
              <w:left w:val="nil"/>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4</w:t>
            </w:r>
          </w:p>
        </w:tc>
        <w:tc>
          <w:tcPr>
            <w:tcW w:w="992" w:type="dxa"/>
            <w:gridSpan w:val="4"/>
            <w:tcBorders>
              <w:top w:val="nil"/>
              <w:left w:val="nil"/>
              <w:bottom w:val="single" w:sz="4" w:space="0" w:color="auto"/>
              <w:right w:val="single" w:sz="4" w:space="0" w:color="auto"/>
            </w:tcBorders>
            <w:shd w:val="clear" w:color="auto" w:fill="auto"/>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5</w:t>
            </w:r>
          </w:p>
        </w:tc>
        <w:tc>
          <w:tcPr>
            <w:tcW w:w="926" w:type="dxa"/>
            <w:gridSpan w:val="2"/>
            <w:tcBorders>
              <w:top w:val="nil"/>
              <w:left w:val="nil"/>
              <w:bottom w:val="single" w:sz="4" w:space="0" w:color="auto"/>
              <w:right w:val="single" w:sz="4" w:space="0" w:color="auto"/>
            </w:tcBorders>
            <w:shd w:val="clear" w:color="auto" w:fill="auto"/>
            <w:noWrap/>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6</w:t>
            </w:r>
          </w:p>
        </w:tc>
        <w:tc>
          <w:tcPr>
            <w:tcW w:w="686" w:type="dxa"/>
            <w:tcBorders>
              <w:top w:val="nil"/>
              <w:left w:val="nil"/>
              <w:bottom w:val="single" w:sz="4" w:space="0" w:color="auto"/>
              <w:right w:val="single" w:sz="4" w:space="0" w:color="auto"/>
            </w:tcBorders>
            <w:shd w:val="clear" w:color="auto" w:fill="auto"/>
            <w:noWrap/>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7</w:t>
            </w:r>
          </w:p>
        </w:tc>
        <w:tc>
          <w:tcPr>
            <w:tcW w:w="656" w:type="dxa"/>
            <w:tcBorders>
              <w:top w:val="nil"/>
              <w:left w:val="nil"/>
              <w:bottom w:val="single" w:sz="4" w:space="0" w:color="auto"/>
              <w:right w:val="single" w:sz="4" w:space="0" w:color="auto"/>
            </w:tcBorders>
            <w:shd w:val="clear" w:color="auto" w:fill="auto"/>
            <w:noWrap/>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8</w:t>
            </w:r>
          </w:p>
        </w:tc>
        <w:tc>
          <w:tcPr>
            <w:tcW w:w="568" w:type="dxa"/>
            <w:tcBorders>
              <w:top w:val="nil"/>
              <w:left w:val="nil"/>
              <w:bottom w:val="single" w:sz="4" w:space="0" w:color="auto"/>
              <w:right w:val="single" w:sz="4" w:space="0" w:color="auto"/>
            </w:tcBorders>
            <w:shd w:val="clear" w:color="auto" w:fill="auto"/>
            <w:noWrap/>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9</w:t>
            </w:r>
          </w:p>
        </w:tc>
        <w:tc>
          <w:tcPr>
            <w:tcW w:w="926" w:type="dxa"/>
            <w:tcBorders>
              <w:top w:val="nil"/>
              <w:left w:val="nil"/>
              <w:bottom w:val="single" w:sz="4" w:space="0" w:color="auto"/>
              <w:right w:val="single" w:sz="4" w:space="0" w:color="auto"/>
            </w:tcBorders>
            <w:shd w:val="clear" w:color="auto" w:fill="auto"/>
            <w:noWrap/>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10</w:t>
            </w:r>
          </w:p>
        </w:tc>
        <w:tc>
          <w:tcPr>
            <w:tcW w:w="920" w:type="dxa"/>
            <w:tcBorders>
              <w:top w:val="nil"/>
              <w:left w:val="nil"/>
              <w:bottom w:val="single" w:sz="4" w:space="0" w:color="auto"/>
              <w:right w:val="single" w:sz="4" w:space="0" w:color="auto"/>
            </w:tcBorders>
            <w:shd w:val="clear" w:color="auto" w:fill="auto"/>
            <w:noWrap/>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12</w:t>
            </w:r>
          </w:p>
        </w:tc>
        <w:tc>
          <w:tcPr>
            <w:tcW w:w="920" w:type="dxa"/>
            <w:tcBorders>
              <w:top w:val="nil"/>
              <w:left w:val="nil"/>
              <w:bottom w:val="single" w:sz="4" w:space="0" w:color="auto"/>
              <w:right w:val="single" w:sz="4" w:space="0" w:color="auto"/>
            </w:tcBorders>
            <w:shd w:val="clear" w:color="auto" w:fill="auto"/>
            <w:noWrap/>
            <w:vAlign w:val="center"/>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13</w:t>
            </w: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c>
          <w:tcPr>
            <w:tcW w:w="6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405"/>
        </w:trPr>
        <w:tc>
          <w:tcPr>
            <w:tcW w:w="15736" w:type="dxa"/>
            <w:gridSpan w:val="28"/>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20"/>
                <w:szCs w:val="20"/>
              </w:rPr>
            </w:pPr>
            <w:r w:rsidRPr="000F5871">
              <w:rPr>
                <w:rFonts w:ascii="Arial" w:eastAsia="Times New Roman" w:hAnsi="Arial" w:cs="Arial"/>
                <w:b/>
                <w:bCs/>
                <w:sz w:val="20"/>
                <w:szCs w:val="20"/>
              </w:rPr>
              <w:lastRenderedPageBreak/>
              <w:t>Раздел 1. корыто под основание</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1590"/>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ТЕР01-01-030-01</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Разработка грунта с перемещением до 10 м бульдозерами мощностью: 59 кВт (80 л.с.), группа грунтов 1 (во временный отвал)</w:t>
            </w:r>
            <w:r w:rsidRPr="000F5871">
              <w:rPr>
                <w:rFonts w:ascii="Arial" w:eastAsia="Times New Roman" w:hAnsi="Arial" w:cs="Arial"/>
                <w:sz w:val="18"/>
                <w:szCs w:val="18"/>
              </w:rPr>
              <w:br/>
              <w:t>(1000 м3 грунта)</w:t>
            </w:r>
            <w:r w:rsidRPr="000F5871">
              <w:rPr>
                <w:rFonts w:ascii="Arial" w:eastAsia="Times New Roman" w:hAnsi="Arial" w:cs="Arial"/>
                <w:i/>
                <w:iCs/>
                <w:sz w:val="14"/>
                <w:szCs w:val="14"/>
              </w:rPr>
              <w:br/>
              <w:t>НР (13 руб.): 89%=95%*0,94 от ФОТ</w:t>
            </w:r>
            <w:r w:rsidRPr="000F5871">
              <w:rPr>
                <w:rFonts w:ascii="Arial" w:eastAsia="Times New Roman" w:hAnsi="Arial" w:cs="Arial"/>
                <w:i/>
                <w:iCs/>
                <w:sz w:val="14"/>
                <w:szCs w:val="14"/>
              </w:rPr>
              <w:br/>
              <w:t>СП (7 руб.): 45%=50%*0,9 от ФОТ</w:t>
            </w:r>
          </w:p>
        </w:tc>
        <w:tc>
          <w:tcPr>
            <w:tcW w:w="1417" w:type="dxa"/>
            <w:gridSpan w:val="6"/>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0,1386</w:t>
            </w:r>
            <w:r w:rsidRPr="000F5871">
              <w:rPr>
                <w:rFonts w:ascii="Arial" w:eastAsia="Times New Roman" w:hAnsi="Arial" w:cs="Arial"/>
                <w:i/>
                <w:iCs/>
                <w:sz w:val="14"/>
                <w:szCs w:val="14"/>
              </w:rPr>
              <w:br/>
              <w:t>(42*22*0,15) / 1000</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798,52</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798,52</w:t>
            </w:r>
            <w:r w:rsidRPr="000F5871">
              <w:rPr>
                <w:rFonts w:ascii="Arial" w:eastAsia="Times New Roman" w:hAnsi="Arial" w:cs="Arial"/>
                <w:sz w:val="16"/>
                <w:szCs w:val="16"/>
              </w:rPr>
              <w:br/>
              <w:t>96,19</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111</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111</w:t>
            </w:r>
            <w:r w:rsidRPr="000F5871">
              <w:rPr>
                <w:rFonts w:ascii="Arial" w:eastAsia="Times New Roman" w:hAnsi="Arial" w:cs="Arial"/>
                <w:sz w:val="16"/>
                <w:szCs w:val="16"/>
              </w:rPr>
              <w:br/>
              <w:t>13</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1350"/>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2</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ТЕР01-01-030-09</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При перемещении грунта на каждые последующие 10 м добавлять: к расценке 01-01-030-01</w:t>
            </w:r>
            <w:r w:rsidRPr="000F5871">
              <w:rPr>
                <w:rFonts w:ascii="Arial" w:eastAsia="Times New Roman" w:hAnsi="Arial" w:cs="Arial"/>
                <w:sz w:val="18"/>
                <w:szCs w:val="18"/>
              </w:rPr>
              <w:br/>
              <w:t>(1000 м3 грунта)</w:t>
            </w:r>
            <w:r w:rsidRPr="000F5871">
              <w:rPr>
                <w:rFonts w:ascii="Arial" w:eastAsia="Times New Roman" w:hAnsi="Arial" w:cs="Arial"/>
                <w:i/>
                <w:iCs/>
                <w:sz w:val="14"/>
                <w:szCs w:val="14"/>
              </w:rPr>
              <w:br/>
              <w:t>НР (12 руб.): 89%=95%*0,94 от ФОТ</w:t>
            </w:r>
            <w:r w:rsidRPr="000F5871">
              <w:rPr>
                <w:rFonts w:ascii="Arial" w:eastAsia="Times New Roman" w:hAnsi="Arial" w:cs="Arial"/>
                <w:i/>
                <w:iCs/>
                <w:sz w:val="14"/>
                <w:szCs w:val="14"/>
              </w:rPr>
              <w:br/>
              <w:t>СП (6 руб.): 45%=50%*0,9 от ФОТ</w:t>
            </w:r>
          </w:p>
        </w:tc>
        <w:tc>
          <w:tcPr>
            <w:tcW w:w="1417" w:type="dxa"/>
            <w:gridSpan w:val="6"/>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0,1386</w:t>
            </w:r>
            <w:r w:rsidRPr="000F5871">
              <w:rPr>
                <w:rFonts w:ascii="Arial" w:eastAsia="Times New Roman" w:hAnsi="Arial" w:cs="Arial"/>
                <w:i/>
                <w:iCs/>
                <w:sz w:val="14"/>
                <w:szCs w:val="14"/>
              </w:rPr>
              <w:br/>
              <w:t>(42*22*0,15) / 1000</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739,48</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739,48</w:t>
            </w:r>
            <w:r w:rsidRPr="000F5871">
              <w:rPr>
                <w:rFonts w:ascii="Arial" w:eastAsia="Times New Roman" w:hAnsi="Arial" w:cs="Arial"/>
                <w:sz w:val="16"/>
                <w:szCs w:val="16"/>
              </w:rPr>
              <w:br/>
              <w:t>89,08</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102</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102</w:t>
            </w:r>
            <w:r w:rsidRPr="000F5871">
              <w:rPr>
                <w:rFonts w:ascii="Arial" w:eastAsia="Times New Roman" w:hAnsi="Arial" w:cs="Arial"/>
                <w:sz w:val="16"/>
                <w:szCs w:val="16"/>
              </w:rPr>
              <w:br/>
              <w:t>12</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1830"/>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3</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ТЕР01-01-014-04</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Разработка грунта с погрузкой на автомобили-самосвалы экскаваторами с ковшом вместимостью: 0,25 м3, группа грунтов 1 (из временного отвала излишки грунта)</w:t>
            </w:r>
            <w:r w:rsidRPr="000F5871">
              <w:rPr>
                <w:rFonts w:ascii="Arial" w:eastAsia="Times New Roman" w:hAnsi="Arial" w:cs="Arial"/>
                <w:sz w:val="18"/>
                <w:szCs w:val="18"/>
              </w:rPr>
              <w:br/>
              <w:t>(1000 м3 грунта)</w:t>
            </w:r>
            <w:r w:rsidRPr="000F5871">
              <w:rPr>
                <w:rFonts w:ascii="Arial" w:eastAsia="Times New Roman" w:hAnsi="Arial" w:cs="Arial"/>
                <w:i/>
                <w:iCs/>
                <w:sz w:val="14"/>
                <w:szCs w:val="14"/>
              </w:rPr>
              <w:br/>
              <w:t>НР (110 руб.): 89%=95%*0,94 от ФОТ</w:t>
            </w:r>
            <w:r w:rsidRPr="000F5871">
              <w:rPr>
                <w:rFonts w:ascii="Arial" w:eastAsia="Times New Roman" w:hAnsi="Arial" w:cs="Arial"/>
                <w:i/>
                <w:iCs/>
                <w:sz w:val="14"/>
                <w:szCs w:val="14"/>
              </w:rPr>
              <w:br/>
              <w:t>СП (56 руб.): 45%=50%*0,9 от ФОТ</w:t>
            </w:r>
          </w:p>
        </w:tc>
        <w:tc>
          <w:tcPr>
            <w:tcW w:w="1417" w:type="dxa"/>
            <w:gridSpan w:val="6"/>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0,1386</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5336,55</w:t>
            </w:r>
            <w:r w:rsidRPr="000F5871">
              <w:rPr>
                <w:rFonts w:ascii="Arial" w:eastAsia="Times New Roman" w:hAnsi="Arial" w:cs="Arial"/>
                <w:sz w:val="16"/>
                <w:szCs w:val="16"/>
              </w:rPr>
              <w:br/>
              <w:t>153,93</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5177,66</w:t>
            </w:r>
            <w:r w:rsidRPr="000F5871">
              <w:rPr>
                <w:rFonts w:ascii="Arial" w:eastAsia="Times New Roman" w:hAnsi="Arial" w:cs="Arial"/>
                <w:sz w:val="16"/>
                <w:szCs w:val="16"/>
              </w:rPr>
              <w:br/>
              <w:t>630,21</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4,96</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740</w:t>
            </w:r>
          </w:p>
        </w:tc>
        <w:tc>
          <w:tcPr>
            <w:tcW w:w="568"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21</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718</w:t>
            </w:r>
            <w:r w:rsidRPr="000F5871">
              <w:rPr>
                <w:rFonts w:ascii="Arial" w:eastAsia="Times New Roman" w:hAnsi="Arial" w:cs="Arial"/>
                <w:sz w:val="16"/>
                <w:szCs w:val="16"/>
              </w:rPr>
              <w:br/>
              <w:t>87</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24,59</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3,41</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1590"/>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4</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ТССЦпг03-21-01-015</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Перевозка грузов автомобилями-самосвалами грузоподъемностью 10 т, работающих вне карьера, на расстояние: до 15 км I класс груза</w:t>
            </w:r>
            <w:r w:rsidRPr="000F5871">
              <w:rPr>
                <w:rFonts w:ascii="Arial" w:eastAsia="Times New Roman" w:hAnsi="Arial" w:cs="Arial"/>
                <w:sz w:val="18"/>
                <w:szCs w:val="18"/>
              </w:rPr>
              <w:br/>
              <w:t>(1 т груза)</w:t>
            </w:r>
            <w:r w:rsidRPr="000F5871">
              <w:rPr>
                <w:rFonts w:ascii="Arial" w:eastAsia="Times New Roman" w:hAnsi="Arial" w:cs="Arial"/>
                <w:i/>
                <w:iCs/>
                <w:sz w:val="14"/>
                <w:szCs w:val="14"/>
              </w:rPr>
              <w:br/>
              <w:t>НР 0%=0%*0,94 от ФОТ</w:t>
            </w:r>
            <w:r w:rsidRPr="000F5871">
              <w:rPr>
                <w:rFonts w:ascii="Arial" w:eastAsia="Times New Roman" w:hAnsi="Arial" w:cs="Arial"/>
                <w:i/>
                <w:iCs/>
                <w:sz w:val="14"/>
                <w:szCs w:val="14"/>
              </w:rPr>
              <w:br/>
              <w:t>СП 0%=0%*0,9 от ФОТ</w:t>
            </w:r>
          </w:p>
        </w:tc>
        <w:tc>
          <w:tcPr>
            <w:tcW w:w="1417" w:type="dxa"/>
            <w:gridSpan w:val="6"/>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200,97</w:t>
            </w:r>
            <w:r w:rsidRPr="000F5871">
              <w:rPr>
                <w:rFonts w:ascii="Arial" w:eastAsia="Times New Roman" w:hAnsi="Arial" w:cs="Arial"/>
                <w:i/>
                <w:iCs/>
                <w:sz w:val="14"/>
                <w:szCs w:val="14"/>
              </w:rPr>
              <w:br/>
              <w:t>138,6*1,45</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17,32</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17,32</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3481</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3481</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1935"/>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5</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ТЕР01-01-036-01</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Планировка площадей бульдозерами мощностью: 59 кВт (80 л.с.)</w:t>
            </w:r>
            <w:r w:rsidRPr="000F5871">
              <w:rPr>
                <w:rFonts w:ascii="Arial" w:eastAsia="Times New Roman" w:hAnsi="Arial" w:cs="Arial"/>
                <w:sz w:val="18"/>
                <w:szCs w:val="18"/>
              </w:rPr>
              <w:br/>
              <w:t>(1000 м2 спланированной поверхности за 1 проход бульдозера)</w:t>
            </w:r>
            <w:r w:rsidRPr="000F5871">
              <w:rPr>
                <w:rFonts w:ascii="Arial" w:eastAsia="Times New Roman" w:hAnsi="Arial" w:cs="Arial"/>
                <w:i/>
                <w:iCs/>
                <w:sz w:val="14"/>
                <w:szCs w:val="14"/>
              </w:rPr>
              <w:br/>
              <w:t>(Прил.1.12 п.3.80 Окончательная планировка поверхности бульдозерами по нивелировочным отметкам ЭМ=1,34 к расх.; ЗПМ=1,34; ТЗМ=1,34)</w:t>
            </w:r>
            <w:r w:rsidRPr="000F5871">
              <w:rPr>
                <w:rFonts w:ascii="Arial" w:eastAsia="Times New Roman" w:hAnsi="Arial" w:cs="Arial"/>
                <w:i/>
                <w:iCs/>
                <w:sz w:val="14"/>
                <w:szCs w:val="14"/>
              </w:rPr>
              <w:br/>
              <w:t>НР (4 руб.): 89%=95%*0,94 от ФОТ</w:t>
            </w:r>
            <w:r w:rsidRPr="000F5871">
              <w:rPr>
                <w:rFonts w:ascii="Arial" w:eastAsia="Times New Roman" w:hAnsi="Arial" w:cs="Arial"/>
                <w:i/>
                <w:iCs/>
                <w:sz w:val="14"/>
                <w:szCs w:val="14"/>
              </w:rPr>
              <w:br/>
              <w:t>СП (2 руб.): 45%=50%*0,9 от ФОТ</w:t>
            </w:r>
          </w:p>
        </w:tc>
        <w:tc>
          <w:tcPr>
            <w:tcW w:w="1417" w:type="dxa"/>
            <w:gridSpan w:val="6"/>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0,924</w:t>
            </w:r>
            <w:r w:rsidRPr="000F5871">
              <w:rPr>
                <w:rFonts w:ascii="Arial" w:eastAsia="Times New Roman" w:hAnsi="Arial" w:cs="Arial"/>
                <w:i/>
                <w:iCs/>
                <w:sz w:val="14"/>
                <w:szCs w:val="14"/>
              </w:rPr>
              <w:br/>
              <w:t>(42*22) / 1000</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37,57</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37,57</w:t>
            </w:r>
            <w:r w:rsidRPr="000F5871">
              <w:rPr>
                <w:rFonts w:ascii="Arial" w:eastAsia="Times New Roman" w:hAnsi="Arial" w:cs="Arial"/>
                <w:sz w:val="16"/>
                <w:szCs w:val="16"/>
              </w:rPr>
              <w:br/>
              <w:t>4,53</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35</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35</w:t>
            </w:r>
            <w:r w:rsidRPr="000F5871">
              <w:rPr>
                <w:rFonts w:ascii="Arial" w:eastAsia="Times New Roman" w:hAnsi="Arial" w:cs="Arial"/>
                <w:sz w:val="16"/>
                <w:szCs w:val="16"/>
              </w:rPr>
              <w:br/>
              <w:t>4</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405"/>
        </w:trPr>
        <w:tc>
          <w:tcPr>
            <w:tcW w:w="15736" w:type="dxa"/>
            <w:gridSpan w:val="28"/>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20"/>
                <w:szCs w:val="20"/>
              </w:rPr>
            </w:pPr>
            <w:r w:rsidRPr="000F5871">
              <w:rPr>
                <w:rFonts w:ascii="Arial" w:eastAsia="Times New Roman" w:hAnsi="Arial" w:cs="Arial"/>
                <w:b/>
                <w:bCs/>
                <w:sz w:val="20"/>
                <w:szCs w:val="20"/>
              </w:rPr>
              <w:t>Раздел 2. основание и покрытие</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1830"/>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lastRenderedPageBreak/>
              <w:t>6</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ТЕР27-04-003-05</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Устройство оснований и покрытий из песчано-гравийных или щебеночно-песчаных смесей: непрерывной гранулометрии С-4 и С-6, однослойных толщиной 15 см</w:t>
            </w:r>
            <w:r w:rsidRPr="000F5871">
              <w:rPr>
                <w:rFonts w:ascii="Arial" w:eastAsia="Times New Roman" w:hAnsi="Arial" w:cs="Arial"/>
                <w:sz w:val="18"/>
                <w:szCs w:val="18"/>
              </w:rPr>
              <w:br/>
              <w:t>(1000 м2 основания или покрытия)</w:t>
            </w:r>
            <w:r w:rsidRPr="000F5871">
              <w:rPr>
                <w:rFonts w:ascii="Arial" w:eastAsia="Times New Roman" w:hAnsi="Arial" w:cs="Arial"/>
                <w:i/>
                <w:iCs/>
                <w:sz w:val="14"/>
                <w:szCs w:val="14"/>
              </w:rPr>
              <w:br/>
              <w:t>НР (592 руб.): 133%=142%*0,94 от ФОТ</w:t>
            </w:r>
            <w:r w:rsidRPr="000F5871">
              <w:rPr>
                <w:rFonts w:ascii="Arial" w:eastAsia="Times New Roman" w:hAnsi="Arial" w:cs="Arial"/>
                <w:i/>
                <w:iCs/>
                <w:sz w:val="14"/>
                <w:szCs w:val="14"/>
              </w:rPr>
              <w:br/>
              <w:t>СП (383 руб.): 86%=95%*0,9 от ФОТ</w:t>
            </w:r>
          </w:p>
        </w:tc>
        <w:tc>
          <w:tcPr>
            <w:tcW w:w="1417" w:type="dxa"/>
            <w:gridSpan w:val="6"/>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0,924</w:t>
            </w:r>
            <w:r w:rsidRPr="000F5871">
              <w:rPr>
                <w:rFonts w:ascii="Arial" w:eastAsia="Times New Roman" w:hAnsi="Arial" w:cs="Arial"/>
                <w:i/>
                <w:iCs/>
                <w:sz w:val="14"/>
                <w:szCs w:val="14"/>
              </w:rPr>
              <w:br/>
              <w:t>((42*22)) / 1000</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2772,98</w:t>
            </w:r>
            <w:r w:rsidRPr="000F5871">
              <w:rPr>
                <w:rFonts w:ascii="Arial" w:eastAsia="Times New Roman" w:hAnsi="Arial" w:cs="Arial"/>
                <w:sz w:val="16"/>
                <w:szCs w:val="16"/>
              </w:rPr>
              <w:br/>
              <w:t>203,22</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2140,26</w:t>
            </w:r>
            <w:r w:rsidRPr="000F5871">
              <w:rPr>
                <w:rFonts w:ascii="Arial" w:eastAsia="Times New Roman" w:hAnsi="Arial" w:cs="Arial"/>
                <w:sz w:val="16"/>
                <w:szCs w:val="16"/>
              </w:rPr>
              <w:br/>
              <w:t>215,15</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429,5</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2562</w:t>
            </w:r>
          </w:p>
        </w:tc>
        <w:tc>
          <w:tcPr>
            <w:tcW w:w="568"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188</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1978</w:t>
            </w:r>
            <w:r w:rsidRPr="000F5871">
              <w:rPr>
                <w:rFonts w:ascii="Arial" w:eastAsia="Times New Roman" w:hAnsi="Arial" w:cs="Arial"/>
                <w:sz w:val="16"/>
                <w:szCs w:val="16"/>
              </w:rPr>
              <w:br/>
              <w:t>199</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396</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29,71</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27,45</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1980"/>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7</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ТЕР27-04-003-08</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На каждый 1 см изменения толщины слоя добавлять или исключать к расценкам с 27-04-003-05 по 27-04-003-07 (к=5)</w:t>
            </w:r>
            <w:r w:rsidRPr="000F5871">
              <w:rPr>
                <w:rFonts w:ascii="Arial" w:eastAsia="Times New Roman" w:hAnsi="Arial" w:cs="Arial"/>
                <w:sz w:val="18"/>
                <w:szCs w:val="18"/>
              </w:rPr>
              <w:br/>
              <w:t>(1000 м2 основания или покрытия)</w:t>
            </w:r>
            <w:r w:rsidRPr="000F5871">
              <w:rPr>
                <w:rFonts w:ascii="Arial" w:eastAsia="Times New Roman" w:hAnsi="Arial" w:cs="Arial"/>
                <w:i/>
                <w:iCs/>
                <w:sz w:val="14"/>
                <w:szCs w:val="14"/>
              </w:rPr>
              <w:br/>
              <w:t>(уменьшение толщины на 5см ПЗ=5 (ОЗП=5; ЭМ=5 к расх.; ЗПМ=5; МАТ=5 к расх.; ТЗ=5; ТЗМ=5))</w:t>
            </w:r>
            <w:r w:rsidRPr="000F5871">
              <w:rPr>
                <w:rFonts w:ascii="Arial" w:eastAsia="Times New Roman" w:hAnsi="Arial" w:cs="Arial"/>
                <w:i/>
                <w:iCs/>
                <w:sz w:val="14"/>
                <w:szCs w:val="14"/>
              </w:rPr>
              <w:br/>
              <w:t>НР (-33 руб.): 133%=142%*0,94 от ФОТ</w:t>
            </w:r>
            <w:r w:rsidRPr="000F5871">
              <w:rPr>
                <w:rFonts w:ascii="Arial" w:eastAsia="Times New Roman" w:hAnsi="Arial" w:cs="Arial"/>
                <w:i/>
                <w:iCs/>
                <w:sz w:val="14"/>
                <w:szCs w:val="14"/>
              </w:rPr>
              <w:br/>
              <w:t>СП (-22 руб.): 86%=95%*0,9 от ФОТ</w:t>
            </w:r>
          </w:p>
        </w:tc>
        <w:tc>
          <w:tcPr>
            <w:tcW w:w="1417" w:type="dxa"/>
            <w:gridSpan w:val="6"/>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-0,924</w:t>
            </w:r>
            <w:r w:rsidRPr="000F5871">
              <w:rPr>
                <w:rFonts w:ascii="Arial" w:eastAsia="Times New Roman" w:hAnsi="Arial" w:cs="Arial"/>
                <w:i/>
                <w:iCs/>
                <w:sz w:val="14"/>
                <w:szCs w:val="14"/>
              </w:rPr>
              <w:br/>
              <w:t>(-42*22) / 1000</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229,1</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229,1</w:t>
            </w:r>
            <w:r w:rsidRPr="000F5871">
              <w:rPr>
                <w:rFonts w:ascii="Arial" w:eastAsia="Times New Roman" w:hAnsi="Arial" w:cs="Arial"/>
                <w:sz w:val="16"/>
                <w:szCs w:val="16"/>
              </w:rPr>
              <w:br/>
              <w:t>23,9</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-212</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-212</w:t>
            </w:r>
            <w:r w:rsidRPr="000F5871">
              <w:rPr>
                <w:rFonts w:ascii="Arial" w:eastAsia="Times New Roman" w:hAnsi="Arial" w:cs="Arial"/>
                <w:sz w:val="16"/>
                <w:szCs w:val="16"/>
              </w:rPr>
              <w:br/>
              <w:t>-22</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825"/>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8</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ТССЦ-408-0200</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Смесь песчано-гравийная природная</w:t>
            </w:r>
            <w:r w:rsidRPr="000F5871">
              <w:rPr>
                <w:rFonts w:ascii="Arial" w:eastAsia="Times New Roman" w:hAnsi="Arial" w:cs="Arial"/>
                <w:sz w:val="18"/>
                <w:szCs w:val="18"/>
              </w:rPr>
              <w:br/>
              <w:t>(м3)</w:t>
            </w:r>
          </w:p>
        </w:tc>
        <w:tc>
          <w:tcPr>
            <w:tcW w:w="1417" w:type="dxa"/>
            <w:gridSpan w:val="6"/>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117,348</w:t>
            </w:r>
            <w:r w:rsidRPr="000F5871">
              <w:rPr>
                <w:rFonts w:ascii="Arial" w:eastAsia="Times New Roman" w:hAnsi="Arial" w:cs="Arial"/>
                <w:i/>
                <w:iCs/>
                <w:sz w:val="14"/>
                <w:szCs w:val="14"/>
              </w:rPr>
              <w:br/>
              <w:t>1,27*924*0,1</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136,52</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136,52</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16020</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16020</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1590"/>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9</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ТЕР27-12-003-01</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Россыпь добавок песка для улучшения временных профилированных грунтовых дорог (применит. Устройство покрытия)</w:t>
            </w:r>
            <w:r w:rsidRPr="000F5871">
              <w:rPr>
                <w:rFonts w:ascii="Arial" w:eastAsia="Times New Roman" w:hAnsi="Arial" w:cs="Arial"/>
                <w:sz w:val="18"/>
                <w:szCs w:val="18"/>
              </w:rPr>
              <w:br/>
              <w:t>(100 м3 песка)</w:t>
            </w:r>
            <w:r w:rsidRPr="000F5871">
              <w:rPr>
                <w:rFonts w:ascii="Arial" w:eastAsia="Times New Roman" w:hAnsi="Arial" w:cs="Arial"/>
                <w:i/>
                <w:iCs/>
                <w:sz w:val="14"/>
                <w:szCs w:val="14"/>
              </w:rPr>
              <w:br/>
              <w:t>НР (109 руб.): 133%=142%*0,94 от ФОТ</w:t>
            </w:r>
            <w:r w:rsidRPr="000F5871">
              <w:rPr>
                <w:rFonts w:ascii="Arial" w:eastAsia="Times New Roman" w:hAnsi="Arial" w:cs="Arial"/>
                <w:i/>
                <w:iCs/>
                <w:sz w:val="14"/>
                <w:szCs w:val="14"/>
              </w:rPr>
              <w:br/>
              <w:t>СП (71 руб.): 86%=95%*0,9 от ФОТ</w:t>
            </w:r>
          </w:p>
        </w:tc>
        <w:tc>
          <w:tcPr>
            <w:tcW w:w="1417" w:type="dxa"/>
            <w:gridSpan w:val="6"/>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0,4</w:t>
            </w:r>
            <w:r w:rsidRPr="000F5871">
              <w:rPr>
                <w:rFonts w:ascii="Arial" w:eastAsia="Times New Roman" w:hAnsi="Arial" w:cs="Arial"/>
                <w:i/>
                <w:iCs/>
                <w:sz w:val="14"/>
                <w:szCs w:val="14"/>
              </w:rPr>
              <w:br/>
              <w:t>(40*20*0,05) / 100</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18556,43</w:t>
            </w:r>
            <w:r w:rsidRPr="000F5871">
              <w:rPr>
                <w:rFonts w:ascii="Arial" w:eastAsia="Times New Roman" w:hAnsi="Arial" w:cs="Arial"/>
                <w:sz w:val="16"/>
                <w:szCs w:val="16"/>
              </w:rPr>
              <w:br/>
              <w:t>34,3</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1993,43</w:t>
            </w:r>
            <w:r w:rsidRPr="000F5871">
              <w:rPr>
                <w:rFonts w:ascii="Arial" w:eastAsia="Times New Roman" w:hAnsi="Arial" w:cs="Arial"/>
                <w:sz w:val="16"/>
                <w:szCs w:val="16"/>
              </w:rPr>
              <w:br/>
              <w:t>141,91</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16528,7</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7423</w:t>
            </w:r>
          </w:p>
        </w:tc>
        <w:tc>
          <w:tcPr>
            <w:tcW w:w="568"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14</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797</w:t>
            </w:r>
            <w:r w:rsidRPr="000F5871">
              <w:rPr>
                <w:rFonts w:ascii="Arial" w:eastAsia="Times New Roman" w:hAnsi="Arial" w:cs="Arial"/>
                <w:sz w:val="16"/>
                <w:szCs w:val="16"/>
              </w:rPr>
              <w:br/>
              <w:t>57</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6612</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5,48</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2,19</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825"/>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10</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ТССЦ-408-0122</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Песок природный для строительных работ средний</w:t>
            </w:r>
            <w:r w:rsidRPr="000F5871">
              <w:rPr>
                <w:rFonts w:ascii="Arial" w:eastAsia="Times New Roman" w:hAnsi="Arial" w:cs="Arial"/>
                <w:sz w:val="18"/>
                <w:szCs w:val="18"/>
              </w:rPr>
              <w:br/>
              <w:t>(м3)</w:t>
            </w:r>
          </w:p>
        </w:tc>
        <w:tc>
          <w:tcPr>
            <w:tcW w:w="1417" w:type="dxa"/>
            <w:gridSpan w:val="6"/>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-44</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149,48</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149,48</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-6577</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-6577</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825"/>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11</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ТССЦ-408-0166</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Песок для строительных работ из отсевов дробления, марка 800 средний</w:t>
            </w:r>
            <w:r w:rsidRPr="000F5871">
              <w:rPr>
                <w:rFonts w:ascii="Arial" w:eastAsia="Times New Roman" w:hAnsi="Arial" w:cs="Arial"/>
                <w:sz w:val="18"/>
                <w:szCs w:val="18"/>
              </w:rPr>
              <w:br/>
              <w:t>(м3)</w:t>
            </w:r>
          </w:p>
        </w:tc>
        <w:tc>
          <w:tcPr>
            <w:tcW w:w="1417" w:type="dxa"/>
            <w:gridSpan w:val="6"/>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44</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150,29</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150,29</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6613</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6613</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405"/>
        </w:trPr>
        <w:tc>
          <w:tcPr>
            <w:tcW w:w="15736" w:type="dxa"/>
            <w:gridSpan w:val="28"/>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20"/>
                <w:szCs w:val="20"/>
              </w:rPr>
            </w:pPr>
            <w:r w:rsidRPr="000F5871">
              <w:rPr>
                <w:rFonts w:ascii="Arial" w:eastAsia="Times New Roman" w:hAnsi="Arial" w:cs="Arial"/>
                <w:b/>
                <w:bCs/>
                <w:sz w:val="20"/>
                <w:szCs w:val="20"/>
              </w:rPr>
              <w:t>Раздел 3. тротуар</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1350"/>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lastRenderedPageBreak/>
              <w:t>12</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ТЕР27-07-002-01</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Устройство оснований толщиной 12 см под тротуары из кирпичного или известнякового щебня</w:t>
            </w:r>
            <w:r w:rsidRPr="000F5871">
              <w:rPr>
                <w:rFonts w:ascii="Arial" w:eastAsia="Times New Roman" w:hAnsi="Arial" w:cs="Arial"/>
                <w:sz w:val="18"/>
                <w:szCs w:val="18"/>
              </w:rPr>
              <w:br/>
              <w:t>(100 м2 дорожек и тротуаров)</w:t>
            </w:r>
            <w:r w:rsidRPr="000F5871">
              <w:rPr>
                <w:rFonts w:ascii="Arial" w:eastAsia="Times New Roman" w:hAnsi="Arial" w:cs="Arial"/>
                <w:i/>
                <w:iCs/>
                <w:sz w:val="14"/>
                <w:szCs w:val="14"/>
              </w:rPr>
              <w:br/>
              <w:t>НР (388 руб.): 133%=142%*0,94 от ФОТ</w:t>
            </w:r>
            <w:r w:rsidRPr="000F5871">
              <w:rPr>
                <w:rFonts w:ascii="Arial" w:eastAsia="Times New Roman" w:hAnsi="Arial" w:cs="Arial"/>
                <w:i/>
                <w:iCs/>
                <w:sz w:val="14"/>
                <w:szCs w:val="14"/>
              </w:rPr>
              <w:br/>
              <w:t>СП (251 руб.): 86%=95%*0,9 от ФОТ</w:t>
            </w:r>
          </w:p>
        </w:tc>
        <w:tc>
          <w:tcPr>
            <w:tcW w:w="1417" w:type="dxa"/>
            <w:gridSpan w:val="6"/>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1,24</w:t>
            </w:r>
            <w:r w:rsidRPr="000F5871">
              <w:rPr>
                <w:rFonts w:ascii="Arial" w:eastAsia="Times New Roman" w:hAnsi="Arial" w:cs="Arial"/>
                <w:i/>
                <w:iCs/>
                <w:sz w:val="14"/>
                <w:szCs w:val="14"/>
              </w:rPr>
              <w:br/>
              <w:t>((42+20)*2*1) / 100</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3833,55</w:t>
            </w:r>
            <w:r w:rsidRPr="000F5871">
              <w:rPr>
                <w:rFonts w:ascii="Arial" w:eastAsia="Times New Roman" w:hAnsi="Arial" w:cs="Arial"/>
                <w:sz w:val="16"/>
                <w:szCs w:val="16"/>
              </w:rPr>
              <w:br/>
              <w:t>178,17</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318,15</w:t>
            </w:r>
            <w:r w:rsidRPr="000F5871">
              <w:rPr>
                <w:rFonts w:ascii="Arial" w:eastAsia="Times New Roman" w:hAnsi="Arial" w:cs="Arial"/>
                <w:sz w:val="16"/>
                <w:szCs w:val="16"/>
              </w:rPr>
              <w:br/>
              <w:t>26,85</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3337,23</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4754</w:t>
            </w:r>
          </w:p>
        </w:tc>
        <w:tc>
          <w:tcPr>
            <w:tcW w:w="568"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221</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395</w:t>
            </w:r>
            <w:r w:rsidRPr="000F5871">
              <w:rPr>
                <w:rFonts w:ascii="Arial" w:eastAsia="Times New Roman" w:hAnsi="Arial" w:cs="Arial"/>
                <w:sz w:val="16"/>
                <w:szCs w:val="16"/>
              </w:rPr>
              <w:br/>
              <w:t>33</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4138</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26,24</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32,54</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960"/>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13</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ТССЦ-408-0391</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Щебень известняковый для строительных работ марки 600 фракции 5-10 мм</w:t>
            </w:r>
            <w:r w:rsidRPr="000F5871">
              <w:rPr>
                <w:rFonts w:ascii="Arial" w:eastAsia="Times New Roman" w:hAnsi="Arial" w:cs="Arial"/>
                <w:sz w:val="18"/>
                <w:szCs w:val="18"/>
              </w:rPr>
              <w:br/>
              <w:t>(м3)</w:t>
            </w:r>
          </w:p>
        </w:tc>
        <w:tc>
          <w:tcPr>
            <w:tcW w:w="1417" w:type="dxa"/>
            <w:gridSpan w:val="6"/>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-21,58</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189,82</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189,82</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-4096</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-4096</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1740"/>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14</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ТЕР27-07-002-02</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На каждый 1 см изменения толщины оснований добавлять или исключать к расценке 27-07-002-01 (К=-7)</w:t>
            </w:r>
            <w:r w:rsidRPr="000F5871">
              <w:rPr>
                <w:rFonts w:ascii="Arial" w:eastAsia="Times New Roman" w:hAnsi="Arial" w:cs="Arial"/>
                <w:sz w:val="18"/>
                <w:szCs w:val="18"/>
              </w:rPr>
              <w:br/>
              <w:t>(100 м2 дорожек и тротуаров)</w:t>
            </w:r>
            <w:r w:rsidRPr="000F5871">
              <w:rPr>
                <w:rFonts w:ascii="Arial" w:eastAsia="Times New Roman" w:hAnsi="Arial" w:cs="Arial"/>
                <w:i/>
                <w:iCs/>
                <w:sz w:val="14"/>
                <w:szCs w:val="14"/>
              </w:rPr>
              <w:br/>
              <w:t>(уменьшение толщины на 7см ПЗ=7 (ОЗП=7; ЭМ=7 к расх.; ЗПМ=7; МАТ=7 к расх.; ТЗ=7; ТЗМ=7))</w:t>
            </w:r>
            <w:r w:rsidRPr="000F5871">
              <w:rPr>
                <w:rFonts w:ascii="Arial" w:eastAsia="Times New Roman" w:hAnsi="Arial" w:cs="Arial"/>
                <w:i/>
                <w:iCs/>
                <w:sz w:val="14"/>
                <w:szCs w:val="14"/>
              </w:rPr>
              <w:br/>
              <w:t>НР (-60 руб.): 133%=142%*0,94 от ФОТ</w:t>
            </w:r>
            <w:r w:rsidRPr="000F5871">
              <w:rPr>
                <w:rFonts w:ascii="Arial" w:eastAsia="Times New Roman" w:hAnsi="Arial" w:cs="Arial"/>
                <w:i/>
                <w:iCs/>
                <w:sz w:val="14"/>
                <w:szCs w:val="14"/>
              </w:rPr>
              <w:br/>
              <w:t>СП (-39 руб.): 86%=95%*0,9 от ФОТ</w:t>
            </w:r>
          </w:p>
        </w:tc>
        <w:tc>
          <w:tcPr>
            <w:tcW w:w="1417" w:type="dxa"/>
            <w:gridSpan w:val="6"/>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-1,24</w:t>
            </w:r>
            <w:r w:rsidRPr="000F5871">
              <w:rPr>
                <w:rFonts w:ascii="Arial" w:eastAsia="Times New Roman" w:hAnsi="Arial" w:cs="Arial"/>
                <w:i/>
                <w:iCs/>
                <w:sz w:val="14"/>
                <w:szCs w:val="14"/>
              </w:rPr>
              <w:br/>
              <w:t>(-(42+20)*2*1) / 100</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2099,16</w:t>
            </w:r>
            <w:r w:rsidRPr="000F5871">
              <w:rPr>
                <w:rFonts w:ascii="Arial" w:eastAsia="Times New Roman" w:hAnsi="Arial" w:cs="Arial"/>
                <w:sz w:val="16"/>
                <w:szCs w:val="16"/>
              </w:rPr>
              <w:br/>
              <w:t>25,69</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80,36</w:t>
            </w:r>
            <w:r w:rsidRPr="000F5871">
              <w:rPr>
                <w:rFonts w:ascii="Arial" w:eastAsia="Times New Roman" w:hAnsi="Arial" w:cs="Arial"/>
                <w:sz w:val="16"/>
                <w:szCs w:val="16"/>
              </w:rPr>
              <w:br/>
              <w:t>5,39</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1993,11</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-2603</w:t>
            </w:r>
          </w:p>
        </w:tc>
        <w:tc>
          <w:tcPr>
            <w:tcW w:w="568"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-32</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-100</w:t>
            </w:r>
            <w:r w:rsidRPr="000F5871">
              <w:rPr>
                <w:rFonts w:ascii="Arial" w:eastAsia="Times New Roman" w:hAnsi="Arial" w:cs="Arial"/>
                <w:sz w:val="16"/>
                <w:szCs w:val="16"/>
              </w:rPr>
              <w:br/>
              <w:t>-7</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-2471</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3,78</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-4,69</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960"/>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15</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ТССЦ-408-0391</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Щебень известняковый для строительных работ марки 600 фракции 5-10 мм</w:t>
            </w:r>
            <w:r w:rsidRPr="000F5871">
              <w:rPr>
                <w:rFonts w:ascii="Arial" w:eastAsia="Times New Roman" w:hAnsi="Arial" w:cs="Arial"/>
                <w:sz w:val="18"/>
                <w:szCs w:val="18"/>
              </w:rPr>
              <w:br/>
              <w:t>(м3)</w:t>
            </w:r>
          </w:p>
        </w:tc>
        <w:tc>
          <w:tcPr>
            <w:tcW w:w="1417" w:type="dxa"/>
            <w:gridSpan w:val="6"/>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13,02</w:t>
            </w:r>
            <w:r w:rsidRPr="000F5871">
              <w:rPr>
                <w:rFonts w:ascii="Arial" w:eastAsia="Times New Roman" w:hAnsi="Arial" w:cs="Arial"/>
                <w:i/>
                <w:iCs/>
                <w:sz w:val="14"/>
                <w:szCs w:val="14"/>
              </w:rPr>
              <w:br/>
              <w:t>--13,02</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189,82</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189,82</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2471</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2471</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825"/>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16</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ТССЦ-408-0166</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Песок для строительных работ из отсевов дробления, марка 800 средний</w:t>
            </w:r>
            <w:r w:rsidRPr="000F5871">
              <w:rPr>
                <w:rFonts w:ascii="Arial" w:eastAsia="Times New Roman" w:hAnsi="Arial" w:cs="Arial"/>
                <w:sz w:val="18"/>
                <w:szCs w:val="18"/>
              </w:rPr>
              <w:br/>
              <w:t>(м3)</w:t>
            </w:r>
          </w:p>
        </w:tc>
        <w:tc>
          <w:tcPr>
            <w:tcW w:w="1417" w:type="dxa"/>
            <w:gridSpan w:val="6"/>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8,56</w:t>
            </w:r>
            <w:r w:rsidRPr="000F5871">
              <w:rPr>
                <w:rFonts w:ascii="Arial" w:eastAsia="Times New Roman" w:hAnsi="Arial" w:cs="Arial"/>
                <w:i/>
                <w:iCs/>
                <w:sz w:val="14"/>
                <w:szCs w:val="14"/>
              </w:rPr>
              <w:br/>
              <w:t>21,58-13,02</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150,29</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150,29</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1286</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1286</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1830"/>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17</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ТЕР27-07-001-01</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Устройство асфальтобетонных покрытий дорожек и тротуаров однослойных из литой мелкозернистой асфальтобетонной смеси толщиной 3 см</w:t>
            </w:r>
            <w:r w:rsidRPr="000F5871">
              <w:rPr>
                <w:rFonts w:ascii="Arial" w:eastAsia="Times New Roman" w:hAnsi="Arial" w:cs="Arial"/>
                <w:sz w:val="18"/>
                <w:szCs w:val="18"/>
              </w:rPr>
              <w:br/>
              <w:t>(100 м2 покрытия)</w:t>
            </w:r>
            <w:r w:rsidRPr="000F5871">
              <w:rPr>
                <w:rFonts w:ascii="Arial" w:eastAsia="Times New Roman" w:hAnsi="Arial" w:cs="Arial"/>
                <w:i/>
                <w:iCs/>
                <w:sz w:val="14"/>
                <w:szCs w:val="14"/>
              </w:rPr>
              <w:br/>
              <w:t>НР (215 руб.): 133%=142%*0,94 от ФОТ</w:t>
            </w:r>
            <w:r w:rsidRPr="000F5871">
              <w:rPr>
                <w:rFonts w:ascii="Arial" w:eastAsia="Times New Roman" w:hAnsi="Arial" w:cs="Arial"/>
                <w:i/>
                <w:iCs/>
                <w:sz w:val="14"/>
                <w:szCs w:val="14"/>
              </w:rPr>
              <w:br/>
              <w:t>СП (139 руб.): 86%=95%*0,9 от ФОТ</w:t>
            </w:r>
          </w:p>
        </w:tc>
        <w:tc>
          <w:tcPr>
            <w:tcW w:w="1417" w:type="dxa"/>
            <w:gridSpan w:val="6"/>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1,24</w:t>
            </w:r>
            <w:r w:rsidRPr="000F5871">
              <w:rPr>
                <w:rFonts w:ascii="Arial" w:eastAsia="Times New Roman" w:hAnsi="Arial" w:cs="Arial"/>
                <w:i/>
                <w:iCs/>
                <w:sz w:val="14"/>
                <w:szCs w:val="14"/>
              </w:rPr>
              <w:br/>
              <w:t>((42+20)*2*1) / 100</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5313,83</w:t>
            </w:r>
            <w:r w:rsidRPr="000F5871">
              <w:rPr>
                <w:rFonts w:ascii="Arial" w:eastAsia="Times New Roman" w:hAnsi="Arial" w:cs="Arial"/>
                <w:sz w:val="16"/>
                <w:szCs w:val="16"/>
              </w:rPr>
              <w:br/>
              <w:t>112,64</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19,26</w:t>
            </w:r>
            <w:r w:rsidRPr="000F5871">
              <w:rPr>
                <w:rFonts w:ascii="Arial" w:eastAsia="Times New Roman" w:hAnsi="Arial" w:cs="Arial"/>
                <w:sz w:val="16"/>
                <w:szCs w:val="16"/>
              </w:rPr>
              <w:br/>
              <w:t>0,44</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5181,93</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6589</w:t>
            </w:r>
          </w:p>
        </w:tc>
        <w:tc>
          <w:tcPr>
            <w:tcW w:w="568"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140</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24</w:t>
            </w:r>
            <w:r w:rsidRPr="000F5871">
              <w:rPr>
                <w:rFonts w:ascii="Arial" w:eastAsia="Times New Roman" w:hAnsi="Arial" w:cs="Arial"/>
                <w:sz w:val="16"/>
                <w:szCs w:val="16"/>
              </w:rPr>
              <w:br/>
              <w:t>1</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6425</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15,12</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18,75</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1740"/>
        </w:trPr>
        <w:tc>
          <w:tcPr>
            <w:tcW w:w="380" w:type="dxa"/>
            <w:gridSpan w:val="2"/>
            <w:tcBorders>
              <w:top w:val="nil"/>
              <w:left w:val="single" w:sz="4" w:space="0" w:color="auto"/>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lastRenderedPageBreak/>
              <w:t>18</w:t>
            </w:r>
          </w:p>
        </w:tc>
        <w:tc>
          <w:tcPr>
            <w:tcW w:w="2314" w:type="dxa"/>
            <w:gridSpan w:val="3"/>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ТЕР27-07-001-02</w:t>
            </w:r>
            <w:r w:rsidRPr="000F5871">
              <w:rPr>
                <w:rFonts w:ascii="Arial" w:eastAsia="Times New Roman" w:hAnsi="Arial" w:cs="Arial"/>
                <w:i/>
                <w:iCs/>
                <w:sz w:val="14"/>
                <w:szCs w:val="14"/>
              </w:rPr>
              <w:br/>
              <w:t>Приказ Минстроя России от 31.12.14 №937/пр</w:t>
            </w:r>
          </w:p>
        </w:tc>
        <w:tc>
          <w:tcPr>
            <w:tcW w:w="4111"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На каждые 0,5 см изменения толщины покрытия добавлять к расценке 27-07-001-01 (К=4)</w:t>
            </w:r>
            <w:r w:rsidRPr="000F5871">
              <w:rPr>
                <w:rFonts w:ascii="Arial" w:eastAsia="Times New Roman" w:hAnsi="Arial" w:cs="Arial"/>
                <w:sz w:val="18"/>
                <w:szCs w:val="18"/>
              </w:rPr>
              <w:br/>
              <w:t>(100 м2 покрытия)</w:t>
            </w:r>
            <w:r w:rsidRPr="000F5871">
              <w:rPr>
                <w:rFonts w:ascii="Arial" w:eastAsia="Times New Roman" w:hAnsi="Arial" w:cs="Arial"/>
                <w:i/>
                <w:iCs/>
                <w:sz w:val="14"/>
                <w:szCs w:val="14"/>
              </w:rPr>
              <w:br/>
              <w:t>(увеличение толщины на 2см ПЗ=4 (ОЗП=4; ЭМ=4 к расх.; ЗПМ=4; МАТ=4 к расх.; ТЗ=4; ТЗМ=4))</w:t>
            </w:r>
            <w:r w:rsidRPr="000F5871">
              <w:rPr>
                <w:rFonts w:ascii="Arial" w:eastAsia="Times New Roman" w:hAnsi="Arial" w:cs="Arial"/>
                <w:i/>
                <w:iCs/>
                <w:sz w:val="14"/>
                <w:szCs w:val="14"/>
              </w:rPr>
              <w:br/>
              <w:t>НР (132 руб.): 133%=142%*0,94 от ФОТ</w:t>
            </w:r>
            <w:r w:rsidRPr="000F5871">
              <w:rPr>
                <w:rFonts w:ascii="Arial" w:eastAsia="Times New Roman" w:hAnsi="Arial" w:cs="Arial"/>
                <w:i/>
                <w:iCs/>
                <w:sz w:val="14"/>
                <w:szCs w:val="14"/>
              </w:rPr>
              <w:br/>
              <w:t>СП (85 руб.): 86%=95%*0,9 от ФОТ</w:t>
            </w:r>
          </w:p>
        </w:tc>
        <w:tc>
          <w:tcPr>
            <w:tcW w:w="1417" w:type="dxa"/>
            <w:gridSpan w:val="6"/>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1,24</w:t>
            </w:r>
          </w:p>
        </w:tc>
        <w:tc>
          <w:tcPr>
            <w:tcW w:w="992" w:type="dxa"/>
            <w:gridSpan w:val="4"/>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3446,4</w:t>
            </w:r>
            <w:r w:rsidRPr="000F5871">
              <w:rPr>
                <w:rFonts w:ascii="Arial" w:eastAsia="Times New Roman" w:hAnsi="Arial" w:cs="Arial"/>
                <w:sz w:val="16"/>
                <w:szCs w:val="16"/>
              </w:rPr>
              <w:br/>
              <w:t>69,12</w:t>
            </w:r>
          </w:p>
        </w:tc>
        <w:tc>
          <w:tcPr>
            <w:tcW w:w="926" w:type="dxa"/>
            <w:gridSpan w:val="2"/>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7,4</w:t>
            </w:r>
          </w:p>
        </w:tc>
        <w:tc>
          <w:tcPr>
            <w:tcW w:w="68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3369,88</w:t>
            </w:r>
          </w:p>
        </w:tc>
        <w:tc>
          <w:tcPr>
            <w:tcW w:w="65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4274</w:t>
            </w:r>
          </w:p>
        </w:tc>
        <w:tc>
          <w:tcPr>
            <w:tcW w:w="568"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86</w:t>
            </w:r>
          </w:p>
        </w:tc>
        <w:tc>
          <w:tcPr>
            <w:tcW w:w="926"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9</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4179</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9,28</w:t>
            </w:r>
          </w:p>
        </w:tc>
        <w:tc>
          <w:tcPr>
            <w:tcW w:w="920" w:type="dxa"/>
            <w:tcBorders>
              <w:top w:val="nil"/>
              <w:left w:val="nil"/>
              <w:bottom w:val="single" w:sz="4" w:space="0" w:color="auto"/>
              <w:right w:val="single" w:sz="4" w:space="0" w:color="auto"/>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11,51</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450"/>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Итого прямые затраты по смете в базисных ценах</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42973</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638</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7338</w:t>
            </w:r>
            <w:r w:rsidRPr="000F5871">
              <w:rPr>
                <w:rFonts w:ascii="Arial" w:eastAsia="Times New Roman" w:hAnsi="Arial" w:cs="Arial"/>
                <w:sz w:val="16"/>
                <w:szCs w:val="16"/>
              </w:rPr>
              <w:br/>
              <w:t>377</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34997</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91,16</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450"/>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Итого прямые затраты по смете с учетом коэффициентов к итогам</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43648</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734</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7917</w:t>
            </w:r>
            <w:r w:rsidRPr="000F5871">
              <w:rPr>
                <w:rFonts w:ascii="Arial" w:eastAsia="Times New Roman" w:hAnsi="Arial" w:cs="Arial"/>
                <w:sz w:val="16"/>
                <w:szCs w:val="16"/>
              </w:rPr>
              <w:br/>
              <w:t>433</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34997</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104,83</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 xml:space="preserve">  В том числе, справочно:</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563"/>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 xml:space="preserve">   Прил.3, Табл.1, п.5 Производство работ осуществляется в стесненных условиях застроенной части населенных пунктов. ОЗП=1,15; ЭМ=1,15; ЗПМ=1,15; ТЗ=1,15; ТЗМ=1,15  (Поз. 1-3, 5-18)</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675</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96</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579</w:t>
            </w:r>
            <w:r w:rsidRPr="000F5871">
              <w:rPr>
                <w:rFonts w:ascii="Arial" w:eastAsia="Times New Roman" w:hAnsi="Arial" w:cs="Arial"/>
                <w:sz w:val="16"/>
                <w:szCs w:val="16"/>
              </w:rPr>
              <w:br/>
              <w:t>57</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13,674</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Накладные расходы</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1483</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 xml:space="preserve">  В том числе, справочно:</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 xml:space="preserve">   89% =  95%*0,94 ФОТ (от 157) (Поз. 1-3, 5)</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140</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 xml:space="preserve">   133% =  142%*0,94 ФОТ (от 1010) (Поз. 6-18)</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1343</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Сметная прибыль</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940</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 xml:space="preserve">  В том числе, справочно:</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 xml:space="preserve">   45% =  50%*0,9 ФОТ (от 157) (Поз. 1-3, 5)</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71</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 xml:space="preserve">   86% =  95%*0,9 ФОТ (от 1010) (Поз. 6-18)</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869</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Итоги по смете:</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 xml:space="preserve">  Итого</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46071</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104,83</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563"/>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 xml:space="preserve">  индекс роста стоимости СМР 1кв. 2018г. -письмо Минстроя России №13606-ХМ/09 от 04.04.2018г. (прочие) 46 071 * 6,69</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308215</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 xml:space="preserve">    Справочно, в базисных ценах:</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 xml:space="preserve">      Материалы</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34997</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 xml:space="preserve">      Машины и механизмы</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7917</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 xml:space="preserve">      ФОТ</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1167</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 xml:space="preserve">      Накладные расходы</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1483</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 xml:space="preserve">      Сметная прибыль</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940</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563"/>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r w:rsidRPr="000F5871">
              <w:rPr>
                <w:rFonts w:ascii="Arial" w:eastAsia="Times New Roman" w:hAnsi="Arial" w:cs="Arial"/>
                <w:sz w:val="18"/>
                <w:szCs w:val="18"/>
              </w:rPr>
              <w:t xml:space="preserve">  ГК РФ по строительству и ЖКХ № НЗ-6292/10 от 06.10.2003г. (34997+0+(7917-433)+1483*0,1712+940*0,15)*0,18*6,69</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51631</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0826" w:type="dxa"/>
            <w:gridSpan w:val="22"/>
            <w:tcBorders>
              <w:top w:val="single" w:sz="4" w:space="0" w:color="auto"/>
              <w:left w:val="single" w:sz="4" w:space="0" w:color="auto"/>
              <w:bottom w:val="single" w:sz="4" w:space="0" w:color="auto"/>
              <w:right w:val="single" w:sz="4" w:space="0" w:color="auto"/>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lastRenderedPageBreak/>
              <w:t xml:space="preserve">  ВСЕГО по смете</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b/>
                <w:bCs/>
                <w:sz w:val="16"/>
                <w:szCs w:val="16"/>
              </w:rPr>
            </w:pPr>
            <w:r w:rsidRPr="000F5871">
              <w:rPr>
                <w:rFonts w:ascii="Arial" w:eastAsia="Times New Roman" w:hAnsi="Arial" w:cs="Arial"/>
                <w:b/>
                <w:bCs/>
                <w:sz w:val="16"/>
                <w:szCs w:val="16"/>
              </w:rPr>
              <w:t>359846</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b/>
                <w:bCs/>
                <w:sz w:val="16"/>
                <w:szCs w:val="16"/>
              </w:rPr>
            </w:pPr>
            <w:r w:rsidRPr="000F5871">
              <w:rPr>
                <w:rFonts w:ascii="Arial" w:eastAsia="Times New Roman" w:hAnsi="Arial" w:cs="Arial"/>
                <w:b/>
                <w:bCs/>
                <w:sz w:val="16"/>
                <w:szCs w:val="16"/>
              </w:rPr>
              <w:t>104,83</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6805" w:type="dxa"/>
            <w:gridSpan w:val="9"/>
            <w:tcBorders>
              <w:top w:val="single" w:sz="4" w:space="0" w:color="auto"/>
              <w:left w:val="single" w:sz="4" w:space="0" w:color="auto"/>
              <w:bottom w:val="single" w:sz="4" w:space="0" w:color="auto"/>
              <w:right w:val="nil"/>
            </w:tcBorders>
            <w:shd w:val="clear" w:color="auto" w:fill="auto"/>
            <w:hideMark/>
          </w:tcPr>
          <w:p w:rsidR="000F5871" w:rsidRPr="000F5871" w:rsidRDefault="000F5871" w:rsidP="000F5871">
            <w:pPr>
              <w:spacing w:after="0" w:line="240" w:lineRule="auto"/>
              <w:rPr>
                <w:rFonts w:ascii="Arial" w:eastAsia="Times New Roman" w:hAnsi="Arial" w:cs="Arial"/>
                <w:b/>
                <w:bCs/>
                <w:sz w:val="18"/>
                <w:szCs w:val="18"/>
              </w:rPr>
            </w:pPr>
            <w:r w:rsidRPr="000F5871">
              <w:rPr>
                <w:rFonts w:ascii="Arial" w:eastAsia="Times New Roman" w:hAnsi="Arial" w:cs="Arial"/>
                <w:b/>
                <w:bCs/>
                <w:sz w:val="18"/>
                <w:szCs w:val="18"/>
              </w:rPr>
              <w:t xml:space="preserve"> ВСЕГО по смете с учетом аукционного снижения                        К=</w:t>
            </w:r>
          </w:p>
        </w:tc>
        <w:tc>
          <w:tcPr>
            <w:tcW w:w="4021" w:type="dxa"/>
            <w:gridSpan w:val="13"/>
            <w:tcBorders>
              <w:top w:val="single" w:sz="4" w:space="0" w:color="auto"/>
              <w:left w:val="nil"/>
              <w:bottom w:val="single" w:sz="4" w:space="0" w:color="auto"/>
              <w:right w:val="single" w:sz="4" w:space="0" w:color="000000"/>
            </w:tcBorders>
            <w:shd w:val="clear" w:color="auto" w:fill="auto"/>
            <w:hideMark/>
          </w:tcPr>
          <w:p w:rsidR="000F5871" w:rsidRPr="000F5871" w:rsidRDefault="000F5871" w:rsidP="000F5871">
            <w:pPr>
              <w:spacing w:after="0" w:line="240" w:lineRule="auto"/>
              <w:jc w:val="center"/>
              <w:rPr>
                <w:rFonts w:ascii="Arial" w:eastAsia="Times New Roman" w:hAnsi="Arial" w:cs="Arial"/>
                <w:b/>
                <w:bCs/>
                <w:sz w:val="18"/>
                <w:szCs w:val="18"/>
              </w:rPr>
            </w:pPr>
            <w:r w:rsidRPr="000F5871">
              <w:rPr>
                <w:rFonts w:ascii="Arial" w:eastAsia="Times New Roman" w:hAnsi="Arial" w:cs="Arial"/>
                <w:b/>
                <w:bCs/>
                <w:sz w:val="18"/>
                <w:szCs w:val="18"/>
              </w:rPr>
              <w:t>0,899999851725984</w:t>
            </w:r>
          </w:p>
        </w:tc>
        <w:tc>
          <w:tcPr>
            <w:tcW w:w="65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b/>
                <w:bCs/>
                <w:sz w:val="16"/>
                <w:szCs w:val="16"/>
              </w:rPr>
            </w:pPr>
            <w:r w:rsidRPr="000F5871">
              <w:rPr>
                <w:rFonts w:ascii="Arial" w:eastAsia="Times New Roman" w:hAnsi="Arial" w:cs="Arial"/>
                <w:b/>
                <w:bCs/>
                <w:sz w:val="16"/>
                <w:szCs w:val="16"/>
              </w:rPr>
              <w:t>323 861,35</w:t>
            </w:r>
          </w:p>
        </w:tc>
        <w:tc>
          <w:tcPr>
            <w:tcW w:w="568"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6"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r w:rsidRPr="000F5871">
              <w:rPr>
                <w:rFonts w:ascii="Arial" w:eastAsia="Times New Roman" w:hAnsi="Arial" w:cs="Arial"/>
                <w:sz w:val="16"/>
                <w:szCs w:val="16"/>
              </w:rPr>
              <w:t>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380" w:type="dxa"/>
            <w:gridSpan w:val="2"/>
            <w:tcBorders>
              <w:top w:val="nil"/>
              <w:left w:val="nil"/>
              <w:bottom w:val="nil"/>
              <w:right w:val="nil"/>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p>
        </w:tc>
        <w:tc>
          <w:tcPr>
            <w:tcW w:w="2314" w:type="dxa"/>
            <w:gridSpan w:val="3"/>
            <w:tcBorders>
              <w:top w:val="nil"/>
              <w:left w:val="nil"/>
              <w:bottom w:val="nil"/>
              <w:right w:val="nil"/>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p>
        </w:tc>
        <w:tc>
          <w:tcPr>
            <w:tcW w:w="4111" w:type="dxa"/>
            <w:gridSpan w:val="4"/>
            <w:tcBorders>
              <w:top w:val="nil"/>
              <w:left w:val="nil"/>
              <w:bottom w:val="nil"/>
              <w:right w:val="nil"/>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p>
        </w:tc>
        <w:tc>
          <w:tcPr>
            <w:tcW w:w="1417" w:type="dxa"/>
            <w:gridSpan w:val="6"/>
            <w:tcBorders>
              <w:top w:val="nil"/>
              <w:left w:val="nil"/>
              <w:bottom w:val="nil"/>
              <w:right w:val="nil"/>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p>
        </w:tc>
        <w:tc>
          <w:tcPr>
            <w:tcW w:w="992" w:type="dxa"/>
            <w:gridSpan w:val="4"/>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926" w:type="dxa"/>
            <w:gridSpan w:val="2"/>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686"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656"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568"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926"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380" w:type="dxa"/>
            <w:gridSpan w:val="2"/>
            <w:tcBorders>
              <w:top w:val="nil"/>
              <w:left w:val="nil"/>
              <w:bottom w:val="nil"/>
              <w:right w:val="nil"/>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p>
        </w:tc>
        <w:tc>
          <w:tcPr>
            <w:tcW w:w="2314" w:type="dxa"/>
            <w:gridSpan w:val="3"/>
            <w:tcBorders>
              <w:top w:val="nil"/>
              <w:left w:val="nil"/>
              <w:bottom w:val="nil"/>
              <w:right w:val="nil"/>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p>
        </w:tc>
        <w:tc>
          <w:tcPr>
            <w:tcW w:w="4111" w:type="dxa"/>
            <w:gridSpan w:val="4"/>
            <w:tcBorders>
              <w:top w:val="nil"/>
              <w:left w:val="nil"/>
              <w:bottom w:val="nil"/>
              <w:right w:val="nil"/>
            </w:tcBorders>
            <w:shd w:val="clear" w:color="auto" w:fill="auto"/>
            <w:hideMark/>
          </w:tcPr>
          <w:p w:rsidR="000F5871" w:rsidRPr="000F5871" w:rsidRDefault="000F5871" w:rsidP="000F5871">
            <w:pPr>
              <w:spacing w:after="0" w:line="240" w:lineRule="auto"/>
              <w:rPr>
                <w:rFonts w:ascii="Arial" w:eastAsia="Times New Roman" w:hAnsi="Arial" w:cs="Arial"/>
                <w:sz w:val="18"/>
                <w:szCs w:val="18"/>
              </w:rPr>
            </w:pPr>
          </w:p>
        </w:tc>
        <w:tc>
          <w:tcPr>
            <w:tcW w:w="1417" w:type="dxa"/>
            <w:gridSpan w:val="6"/>
            <w:tcBorders>
              <w:top w:val="nil"/>
              <w:left w:val="nil"/>
              <w:bottom w:val="nil"/>
              <w:right w:val="nil"/>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p>
        </w:tc>
        <w:tc>
          <w:tcPr>
            <w:tcW w:w="992" w:type="dxa"/>
            <w:gridSpan w:val="4"/>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926" w:type="dxa"/>
            <w:gridSpan w:val="2"/>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686"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656"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568"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926"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5736" w:type="dxa"/>
            <w:gridSpan w:val="28"/>
            <w:tcBorders>
              <w:top w:val="nil"/>
              <w:left w:val="nil"/>
              <w:bottom w:val="nil"/>
              <w:right w:val="nil"/>
            </w:tcBorders>
            <w:shd w:val="clear" w:color="auto" w:fill="auto"/>
            <w:hideMark/>
          </w:tcPr>
          <w:p w:rsidR="000F5871" w:rsidRPr="000F5871" w:rsidRDefault="000F5871" w:rsidP="000F5871">
            <w:pPr>
              <w:spacing w:after="0" w:line="240" w:lineRule="auto"/>
              <w:jc w:val="center"/>
              <w:rPr>
                <w:rFonts w:ascii="Arial" w:eastAsia="Times New Roman" w:hAnsi="Arial" w:cs="Arial"/>
                <w:sz w:val="18"/>
                <w:szCs w:val="18"/>
              </w:rPr>
            </w:pPr>
            <w:r w:rsidRPr="000F5871">
              <w:rPr>
                <w:rFonts w:ascii="Arial" w:eastAsia="Times New Roman" w:hAnsi="Arial" w:cs="Arial"/>
                <w:sz w:val="18"/>
                <w:szCs w:val="18"/>
              </w:rPr>
              <w:t xml:space="preserve">Составил: ___________________________ </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r w:rsidR="000F5871" w:rsidRPr="000F5871" w:rsidTr="000F5871">
        <w:trPr>
          <w:trHeight w:val="255"/>
        </w:trPr>
        <w:tc>
          <w:tcPr>
            <w:tcW w:w="15736" w:type="dxa"/>
            <w:gridSpan w:val="28"/>
            <w:tcBorders>
              <w:top w:val="nil"/>
              <w:left w:val="nil"/>
              <w:bottom w:val="nil"/>
              <w:right w:val="nil"/>
            </w:tcBorders>
            <w:shd w:val="clear" w:color="auto" w:fill="auto"/>
            <w:hideMark/>
          </w:tcPr>
          <w:p w:rsidR="000F5871" w:rsidRPr="000F5871" w:rsidRDefault="000F5871" w:rsidP="000F5871">
            <w:pPr>
              <w:spacing w:after="0" w:line="240" w:lineRule="auto"/>
              <w:jc w:val="center"/>
              <w:rPr>
                <w:rFonts w:ascii="Arial" w:eastAsia="Times New Roman" w:hAnsi="Arial" w:cs="Arial"/>
                <w:i/>
                <w:iCs/>
                <w:sz w:val="18"/>
                <w:szCs w:val="18"/>
              </w:rPr>
            </w:pPr>
            <w:r w:rsidRPr="000F5871">
              <w:rPr>
                <w:rFonts w:ascii="Arial" w:eastAsia="Times New Roman" w:hAnsi="Arial" w:cs="Arial"/>
                <w:i/>
                <w:iCs/>
                <w:sz w:val="18"/>
                <w:szCs w:val="18"/>
              </w:rPr>
              <w:t>(должность, подпись, расшифровка)</w:t>
            </w:r>
          </w:p>
        </w:tc>
        <w:tc>
          <w:tcPr>
            <w:tcW w:w="9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7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660" w:type="dxa"/>
            <w:tcBorders>
              <w:top w:val="nil"/>
              <w:left w:val="nil"/>
              <w:bottom w:val="nil"/>
              <w:right w:val="nil"/>
            </w:tcBorders>
            <w:shd w:val="clear" w:color="auto" w:fill="auto"/>
            <w:noWrap/>
            <w:hideMark/>
          </w:tcPr>
          <w:p w:rsidR="000F5871" w:rsidRPr="000F5871" w:rsidRDefault="000F5871" w:rsidP="000F5871">
            <w:pPr>
              <w:spacing w:after="0" w:line="240" w:lineRule="auto"/>
              <w:jc w:val="right"/>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rsidR="000F5871" w:rsidRPr="000F5871" w:rsidRDefault="000F5871" w:rsidP="000F5871">
            <w:pPr>
              <w:spacing w:after="0" w:line="240" w:lineRule="auto"/>
              <w:rPr>
                <w:rFonts w:ascii="Arial" w:eastAsia="Times New Roman" w:hAnsi="Arial" w:cs="Arial"/>
                <w:sz w:val="20"/>
                <w:szCs w:val="20"/>
              </w:rPr>
            </w:pPr>
          </w:p>
        </w:tc>
      </w:tr>
    </w:tbl>
    <w:p w:rsidR="007C0ABE" w:rsidRDefault="000F5871" w:rsidP="007828D7">
      <w:pPr>
        <w:rPr>
          <w:rFonts w:ascii="Times New Roman" w:hAnsi="Times New Roman" w:cs="Times New Roman"/>
          <w:b/>
          <w:color w:val="000000"/>
          <w:sz w:val="20"/>
          <w:szCs w:val="20"/>
        </w:rPr>
      </w:pPr>
      <w:r>
        <w:rPr>
          <w:rFonts w:ascii="Times New Roman" w:hAnsi="Times New Roman" w:cs="Times New Roman"/>
          <w:b/>
          <w:color w:val="000000"/>
          <w:sz w:val="20"/>
          <w:szCs w:val="20"/>
        </w:rPr>
        <w:br w:type="textWrapping" w:clear="all"/>
      </w:r>
    </w:p>
    <w:p w:rsidR="000F5871" w:rsidRDefault="000F5871" w:rsidP="007828D7">
      <w:pPr>
        <w:rPr>
          <w:rFonts w:ascii="Times New Roman" w:hAnsi="Times New Roman" w:cs="Times New Roman"/>
          <w:b/>
          <w:color w:val="000000"/>
          <w:sz w:val="20"/>
          <w:szCs w:val="20"/>
        </w:rPr>
      </w:pPr>
    </w:p>
    <w:p w:rsidR="000F5871" w:rsidRDefault="000F5871" w:rsidP="007828D7">
      <w:pPr>
        <w:rPr>
          <w:rFonts w:ascii="Times New Roman" w:hAnsi="Times New Roman" w:cs="Times New Roman"/>
          <w:b/>
          <w:color w:val="000000"/>
          <w:sz w:val="20"/>
          <w:szCs w:val="20"/>
        </w:rPr>
      </w:pPr>
    </w:p>
    <w:p w:rsidR="000F5871" w:rsidRDefault="000F5871" w:rsidP="007828D7">
      <w:pPr>
        <w:rPr>
          <w:rFonts w:ascii="Times New Roman" w:hAnsi="Times New Roman" w:cs="Times New Roman"/>
          <w:b/>
          <w:color w:val="000000"/>
          <w:sz w:val="20"/>
          <w:szCs w:val="20"/>
        </w:rPr>
      </w:pPr>
    </w:p>
    <w:p w:rsidR="000F5871" w:rsidRDefault="000F5871" w:rsidP="007828D7">
      <w:pPr>
        <w:rPr>
          <w:rFonts w:ascii="Times New Roman" w:hAnsi="Times New Roman" w:cs="Times New Roman"/>
          <w:b/>
          <w:color w:val="000000"/>
          <w:sz w:val="20"/>
          <w:szCs w:val="20"/>
        </w:rPr>
      </w:pPr>
    </w:p>
    <w:p w:rsidR="000F5871" w:rsidRDefault="000F5871" w:rsidP="007828D7">
      <w:pPr>
        <w:rPr>
          <w:rFonts w:ascii="Times New Roman" w:hAnsi="Times New Roman" w:cs="Times New Roman"/>
          <w:b/>
          <w:color w:val="000000"/>
          <w:sz w:val="20"/>
          <w:szCs w:val="20"/>
        </w:rPr>
      </w:pPr>
    </w:p>
    <w:p w:rsidR="000F5871" w:rsidRDefault="000F5871" w:rsidP="007828D7">
      <w:pPr>
        <w:rPr>
          <w:rFonts w:ascii="Times New Roman" w:hAnsi="Times New Roman" w:cs="Times New Roman"/>
          <w:b/>
          <w:color w:val="000000"/>
          <w:sz w:val="20"/>
          <w:szCs w:val="20"/>
        </w:rPr>
      </w:pPr>
    </w:p>
    <w:p w:rsidR="000F5871" w:rsidRDefault="000F5871" w:rsidP="007828D7">
      <w:pPr>
        <w:rPr>
          <w:rFonts w:ascii="Times New Roman" w:hAnsi="Times New Roman" w:cs="Times New Roman"/>
          <w:b/>
          <w:color w:val="000000"/>
          <w:sz w:val="20"/>
          <w:szCs w:val="20"/>
        </w:rPr>
      </w:pPr>
    </w:p>
    <w:p w:rsidR="000F5871" w:rsidRDefault="000F5871" w:rsidP="007828D7">
      <w:pPr>
        <w:rPr>
          <w:rFonts w:ascii="Times New Roman" w:hAnsi="Times New Roman" w:cs="Times New Roman"/>
          <w:b/>
          <w:color w:val="000000"/>
          <w:sz w:val="20"/>
          <w:szCs w:val="20"/>
        </w:rPr>
      </w:pPr>
    </w:p>
    <w:p w:rsidR="000F5871" w:rsidRDefault="000F5871" w:rsidP="007828D7">
      <w:pPr>
        <w:rPr>
          <w:rFonts w:ascii="Times New Roman" w:hAnsi="Times New Roman" w:cs="Times New Roman"/>
          <w:b/>
          <w:color w:val="000000"/>
          <w:sz w:val="20"/>
          <w:szCs w:val="20"/>
        </w:rPr>
      </w:pPr>
    </w:p>
    <w:p w:rsidR="000F5871" w:rsidRDefault="000F5871" w:rsidP="007828D7">
      <w:pPr>
        <w:rPr>
          <w:rFonts w:ascii="Times New Roman" w:hAnsi="Times New Roman" w:cs="Times New Roman"/>
          <w:b/>
          <w:color w:val="000000"/>
          <w:sz w:val="20"/>
          <w:szCs w:val="20"/>
        </w:rPr>
      </w:pPr>
    </w:p>
    <w:p w:rsidR="000F5871" w:rsidRDefault="000F5871" w:rsidP="007828D7">
      <w:pPr>
        <w:rPr>
          <w:rFonts w:ascii="Times New Roman" w:hAnsi="Times New Roman" w:cs="Times New Roman"/>
          <w:b/>
          <w:color w:val="000000"/>
          <w:sz w:val="20"/>
          <w:szCs w:val="20"/>
        </w:rPr>
      </w:pPr>
    </w:p>
    <w:p w:rsidR="000F5871" w:rsidRDefault="000F5871" w:rsidP="007828D7">
      <w:pPr>
        <w:rPr>
          <w:rFonts w:ascii="Times New Roman" w:hAnsi="Times New Roman" w:cs="Times New Roman"/>
          <w:b/>
          <w:color w:val="000000"/>
          <w:sz w:val="20"/>
          <w:szCs w:val="20"/>
        </w:rPr>
      </w:pPr>
    </w:p>
    <w:p w:rsidR="000F5871" w:rsidRDefault="000F5871" w:rsidP="007828D7">
      <w:pPr>
        <w:rPr>
          <w:rFonts w:ascii="Times New Roman" w:hAnsi="Times New Roman" w:cs="Times New Roman"/>
          <w:b/>
          <w:color w:val="000000"/>
          <w:sz w:val="20"/>
          <w:szCs w:val="20"/>
        </w:rPr>
      </w:pPr>
    </w:p>
    <w:p w:rsidR="000F5871" w:rsidRDefault="000F5871" w:rsidP="007828D7">
      <w:pPr>
        <w:rPr>
          <w:rFonts w:ascii="Times New Roman" w:hAnsi="Times New Roman" w:cs="Times New Roman"/>
          <w:b/>
          <w:color w:val="000000"/>
          <w:sz w:val="20"/>
          <w:szCs w:val="20"/>
        </w:rPr>
      </w:pPr>
    </w:p>
    <w:p w:rsidR="000F5871" w:rsidRPr="00B872D9" w:rsidRDefault="000F5871" w:rsidP="007828D7">
      <w:pPr>
        <w:rPr>
          <w:rFonts w:ascii="Times New Roman" w:hAnsi="Times New Roman" w:cs="Times New Roman"/>
          <w:b/>
          <w:color w:val="000000"/>
          <w:sz w:val="20"/>
          <w:szCs w:val="20"/>
        </w:rPr>
      </w:pPr>
    </w:p>
    <w:tbl>
      <w:tblPr>
        <w:tblW w:w="15768" w:type="dxa"/>
        <w:tblInd w:w="-743" w:type="dxa"/>
        <w:tblLayout w:type="fixed"/>
        <w:tblLook w:val="04A0"/>
      </w:tblPr>
      <w:tblGrid>
        <w:gridCol w:w="438"/>
        <w:gridCol w:w="1689"/>
        <w:gridCol w:w="3685"/>
        <w:gridCol w:w="1985"/>
        <w:gridCol w:w="884"/>
        <w:gridCol w:w="1112"/>
        <w:gridCol w:w="720"/>
        <w:gridCol w:w="1040"/>
        <w:gridCol w:w="920"/>
        <w:gridCol w:w="1112"/>
        <w:gridCol w:w="914"/>
        <w:gridCol w:w="669"/>
        <w:gridCol w:w="600"/>
      </w:tblGrid>
      <w:tr w:rsidR="00210C4E" w:rsidRPr="00210C4E" w:rsidTr="00EB09C7">
        <w:trPr>
          <w:trHeight w:val="255"/>
        </w:trPr>
        <w:tc>
          <w:tcPr>
            <w:tcW w:w="2127" w:type="dxa"/>
            <w:gridSpan w:val="2"/>
            <w:tcBorders>
              <w:top w:val="nil"/>
              <w:left w:val="nil"/>
              <w:bottom w:val="nil"/>
              <w:right w:val="nil"/>
            </w:tcBorders>
            <w:shd w:val="clear" w:color="auto" w:fill="auto"/>
            <w:noWrap/>
            <w:hideMark/>
          </w:tcPr>
          <w:p w:rsidR="00210C4E" w:rsidRPr="00210C4E" w:rsidRDefault="00210C4E" w:rsidP="00210C4E">
            <w:pPr>
              <w:spacing w:after="0" w:line="240" w:lineRule="auto"/>
              <w:outlineLvl w:val="1"/>
              <w:rPr>
                <w:rFonts w:ascii="Arial" w:eastAsia="Times New Roman" w:hAnsi="Arial" w:cs="Arial"/>
                <w:b/>
                <w:bCs/>
                <w:sz w:val="20"/>
                <w:szCs w:val="20"/>
              </w:rPr>
            </w:pPr>
            <w:bookmarkStart w:id="4" w:name="RANGE!A1"/>
            <w:r w:rsidRPr="00210C4E">
              <w:rPr>
                <w:rFonts w:ascii="Arial" w:eastAsia="Times New Roman" w:hAnsi="Arial" w:cs="Arial"/>
                <w:b/>
                <w:bCs/>
                <w:sz w:val="20"/>
                <w:szCs w:val="20"/>
              </w:rPr>
              <w:t>СОГЛАСОВАНО:</w:t>
            </w:r>
            <w:bookmarkEnd w:id="4"/>
          </w:p>
        </w:tc>
        <w:tc>
          <w:tcPr>
            <w:tcW w:w="3685" w:type="dxa"/>
            <w:tcBorders>
              <w:top w:val="nil"/>
              <w:left w:val="nil"/>
              <w:bottom w:val="nil"/>
              <w:right w:val="nil"/>
            </w:tcBorders>
            <w:shd w:val="clear" w:color="auto" w:fill="auto"/>
            <w:hideMark/>
          </w:tcPr>
          <w:p w:rsidR="00210C4E" w:rsidRPr="00210C4E" w:rsidRDefault="00210C4E" w:rsidP="00210C4E">
            <w:pPr>
              <w:spacing w:after="0" w:line="240" w:lineRule="auto"/>
              <w:outlineLvl w:val="1"/>
              <w:rPr>
                <w:rFonts w:ascii="Arial" w:eastAsia="Times New Roman" w:hAnsi="Arial" w:cs="Arial"/>
                <w:sz w:val="18"/>
                <w:szCs w:val="18"/>
              </w:rPr>
            </w:pPr>
          </w:p>
        </w:tc>
        <w:tc>
          <w:tcPr>
            <w:tcW w:w="1985" w:type="dxa"/>
            <w:tcBorders>
              <w:top w:val="nil"/>
              <w:left w:val="nil"/>
              <w:bottom w:val="nil"/>
              <w:right w:val="nil"/>
            </w:tcBorders>
            <w:shd w:val="clear" w:color="auto" w:fill="auto"/>
            <w:hideMark/>
          </w:tcPr>
          <w:p w:rsidR="00210C4E" w:rsidRPr="00210C4E" w:rsidRDefault="00210C4E" w:rsidP="00210C4E">
            <w:pPr>
              <w:spacing w:after="0" w:line="240" w:lineRule="auto"/>
              <w:jc w:val="center"/>
              <w:outlineLvl w:val="1"/>
              <w:rPr>
                <w:rFonts w:ascii="Arial" w:eastAsia="Times New Roman" w:hAnsi="Arial" w:cs="Arial"/>
                <w:sz w:val="18"/>
                <w:szCs w:val="18"/>
              </w:rPr>
            </w:pPr>
          </w:p>
        </w:tc>
        <w:tc>
          <w:tcPr>
            <w:tcW w:w="884" w:type="dxa"/>
            <w:tcBorders>
              <w:top w:val="nil"/>
              <w:left w:val="nil"/>
              <w:bottom w:val="nil"/>
              <w:right w:val="nil"/>
            </w:tcBorders>
            <w:shd w:val="clear" w:color="auto" w:fill="auto"/>
            <w:hideMark/>
          </w:tcPr>
          <w:p w:rsidR="00210C4E" w:rsidRPr="00210C4E" w:rsidRDefault="00210C4E" w:rsidP="00210C4E">
            <w:pPr>
              <w:spacing w:after="0" w:line="240" w:lineRule="auto"/>
              <w:jc w:val="right"/>
              <w:outlineLvl w:val="1"/>
              <w:rPr>
                <w:rFonts w:ascii="Arial" w:eastAsia="Times New Roman" w:hAnsi="Arial" w:cs="Arial"/>
                <w:sz w:val="16"/>
                <w:szCs w:val="16"/>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1"/>
              <w:rPr>
                <w:rFonts w:ascii="Arial" w:eastAsia="Times New Roman" w:hAnsi="Arial" w:cs="Arial"/>
                <w:sz w:val="16"/>
                <w:szCs w:val="16"/>
              </w:rPr>
            </w:pPr>
          </w:p>
        </w:tc>
        <w:tc>
          <w:tcPr>
            <w:tcW w:w="7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1"/>
              <w:rPr>
                <w:rFonts w:ascii="Arial" w:eastAsia="Times New Roman" w:hAnsi="Arial" w:cs="Arial"/>
                <w:sz w:val="16"/>
                <w:szCs w:val="16"/>
              </w:rPr>
            </w:pPr>
          </w:p>
        </w:tc>
        <w:tc>
          <w:tcPr>
            <w:tcW w:w="104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1"/>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1"/>
              <w:rPr>
                <w:rFonts w:ascii="Arial" w:eastAsia="Times New Roman" w:hAnsi="Arial" w:cs="Arial"/>
                <w:sz w:val="16"/>
                <w:szCs w:val="16"/>
              </w:rPr>
            </w:pPr>
          </w:p>
        </w:tc>
        <w:tc>
          <w:tcPr>
            <w:tcW w:w="2026" w:type="dxa"/>
            <w:gridSpan w:val="2"/>
            <w:tcBorders>
              <w:top w:val="nil"/>
              <w:left w:val="nil"/>
              <w:bottom w:val="nil"/>
              <w:right w:val="nil"/>
            </w:tcBorders>
            <w:shd w:val="clear" w:color="auto" w:fill="auto"/>
            <w:noWrap/>
            <w:hideMark/>
          </w:tcPr>
          <w:p w:rsidR="00210C4E" w:rsidRPr="00210C4E" w:rsidRDefault="00210C4E" w:rsidP="00210C4E">
            <w:pPr>
              <w:spacing w:after="0" w:line="240" w:lineRule="auto"/>
              <w:outlineLvl w:val="1"/>
              <w:rPr>
                <w:rFonts w:ascii="Arial" w:eastAsia="Times New Roman" w:hAnsi="Arial" w:cs="Arial"/>
                <w:b/>
                <w:bCs/>
                <w:sz w:val="20"/>
                <w:szCs w:val="20"/>
              </w:rPr>
            </w:pPr>
            <w:r w:rsidRPr="00210C4E">
              <w:rPr>
                <w:rFonts w:ascii="Arial" w:eastAsia="Times New Roman" w:hAnsi="Arial" w:cs="Arial"/>
                <w:b/>
                <w:bCs/>
                <w:sz w:val="20"/>
                <w:szCs w:val="20"/>
              </w:rPr>
              <w:t>УТВЕРЖДАЮ:</w:t>
            </w:r>
          </w:p>
        </w:tc>
        <w:tc>
          <w:tcPr>
            <w:tcW w:w="669"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1"/>
              <w:rPr>
                <w:rFonts w:ascii="Arial" w:eastAsia="Times New Roman" w:hAnsi="Arial" w:cs="Arial"/>
                <w:sz w:val="16"/>
                <w:szCs w:val="16"/>
              </w:rPr>
            </w:pPr>
          </w:p>
        </w:tc>
        <w:tc>
          <w:tcPr>
            <w:tcW w:w="60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1"/>
              <w:rPr>
                <w:rFonts w:ascii="Arial" w:eastAsia="Times New Roman" w:hAnsi="Arial" w:cs="Arial"/>
                <w:sz w:val="16"/>
                <w:szCs w:val="16"/>
              </w:rPr>
            </w:pPr>
          </w:p>
        </w:tc>
      </w:tr>
      <w:tr w:rsidR="00210C4E" w:rsidRPr="00210C4E" w:rsidTr="00EB09C7">
        <w:trPr>
          <w:trHeight w:val="255"/>
        </w:trPr>
        <w:tc>
          <w:tcPr>
            <w:tcW w:w="438" w:type="dxa"/>
            <w:tcBorders>
              <w:top w:val="nil"/>
              <w:left w:val="nil"/>
              <w:bottom w:val="nil"/>
              <w:right w:val="nil"/>
            </w:tcBorders>
            <w:shd w:val="clear" w:color="auto" w:fill="auto"/>
            <w:noWrap/>
            <w:hideMark/>
          </w:tcPr>
          <w:p w:rsidR="00210C4E" w:rsidRPr="00210C4E" w:rsidRDefault="00210C4E" w:rsidP="00210C4E">
            <w:pPr>
              <w:spacing w:after="0" w:line="240" w:lineRule="auto"/>
              <w:outlineLvl w:val="0"/>
              <w:rPr>
                <w:rFonts w:ascii="Arial" w:eastAsia="Times New Roman" w:hAnsi="Arial" w:cs="Arial"/>
                <w:sz w:val="20"/>
                <w:szCs w:val="20"/>
              </w:rPr>
            </w:pPr>
          </w:p>
        </w:tc>
        <w:tc>
          <w:tcPr>
            <w:tcW w:w="1689" w:type="dxa"/>
            <w:tcBorders>
              <w:top w:val="nil"/>
              <w:left w:val="nil"/>
              <w:bottom w:val="nil"/>
              <w:right w:val="nil"/>
            </w:tcBorders>
            <w:shd w:val="clear" w:color="auto" w:fill="auto"/>
            <w:noWrap/>
            <w:hideMark/>
          </w:tcPr>
          <w:p w:rsidR="00210C4E" w:rsidRPr="00210C4E" w:rsidRDefault="00210C4E" w:rsidP="00210C4E">
            <w:pPr>
              <w:spacing w:after="0" w:line="240" w:lineRule="auto"/>
              <w:outlineLvl w:val="0"/>
              <w:rPr>
                <w:rFonts w:ascii="Arial" w:eastAsia="Times New Roman" w:hAnsi="Arial" w:cs="Arial"/>
                <w:sz w:val="18"/>
                <w:szCs w:val="18"/>
              </w:rPr>
            </w:pPr>
          </w:p>
        </w:tc>
        <w:tc>
          <w:tcPr>
            <w:tcW w:w="3685" w:type="dxa"/>
            <w:tcBorders>
              <w:top w:val="nil"/>
              <w:left w:val="nil"/>
              <w:bottom w:val="nil"/>
              <w:right w:val="nil"/>
            </w:tcBorders>
            <w:shd w:val="clear" w:color="auto" w:fill="auto"/>
            <w:hideMark/>
          </w:tcPr>
          <w:p w:rsidR="00210C4E" w:rsidRPr="00210C4E" w:rsidRDefault="00210C4E" w:rsidP="00210C4E">
            <w:pPr>
              <w:spacing w:after="0" w:line="240" w:lineRule="auto"/>
              <w:outlineLvl w:val="0"/>
              <w:rPr>
                <w:rFonts w:ascii="Arial" w:eastAsia="Times New Roman" w:hAnsi="Arial" w:cs="Arial"/>
                <w:sz w:val="18"/>
                <w:szCs w:val="18"/>
              </w:rPr>
            </w:pPr>
          </w:p>
        </w:tc>
        <w:tc>
          <w:tcPr>
            <w:tcW w:w="1985" w:type="dxa"/>
            <w:tcBorders>
              <w:top w:val="nil"/>
              <w:left w:val="nil"/>
              <w:bottom w:val="nil"/>
              <w:right w:val="nil"/>
            </w:tcBorders>
            <w:shd w:val="clear" w:color="auto" w:fill="auto"/>
            <w:hideMark/>
          </w:tcPr>
          <w:p w:rsidR="00210C4E" w:rsidRPr="00210C4E" w:rsidRDefault="00210C4E" w:rsidP="00210C4E">
            <w:pPr>
              <w:spacing w:after="0" w:line="240" w:lineRule="auto"/>
              <w:jc w:val="center"/>
              <w:outlineLvl w:val="0"/>
              <w:rPr>
                <w:rFonts w:ascii="Arial" w:eastAsia="Times New Roman" w:hAnsi="Arial" w:cs="Arial"/>
                <w:sz w:val="18"/>
                <w:szCs w:val="18"/>
              </w:rPr>
            </w:pPr>
          </w:p>
        </w:tc>
        <w:tc>
          <w:tcPr>
            <w:tcW w:w="884" w:type="dxa"/>
            <w:tcBorders>
              <w:top w:val="nil"/>
              <w:left w:val="nil"/>
              <w:bottom w:val="nil"/>
              <w:right w:val="nil"/>
            </w:tcBorders>
            <w:shd w:val="clear" w:color="auto" w:fill="auto"/>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7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104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outlineLvl w:val="0"/>
              <w:rPr>
                <w:rFonts w:ascii="Arial" w:eastAsia="Times New Roman" w:hAnsi="Arial" w:cs="Arial"/>
                <w:sz w:val="20"/>
                <w:szCs w:val="20"/>
              </w:rPr>
            </w:pPr>
          </w:p>
        </w:tc>
        <w:tc>
          <w:tcPr>
            <w:tcW w:w="914"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669"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60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r>
      <w:tr w:rsidR="00210C4E" w:rsidRPr="00210C4E" w:rsidTr="00EB09C7">
        <w:trPr>
          <w:trHeight w:val="255"/>
        </w:trPr>
        <w:tc>
          <w:tcPr>
            <w:tcW w:w="438" w:type="dxa"/>
            <w:tcBorders>
              <w:top w:val="nil"/>
              <w:left w:val="nil"/>
              <w:bottom w:val="nil"/>
              <w:right w:val="nil"/>
            </w:tcBorders>
            <w:shd w:val="clear" w:color="auto" w:fill="auto"/>
            <w:noWrap/>
            <w:hideMark/>
          </w:tcPr>
          <w:p w:rsidR="00210C4E" w:rsidRPr="00210C4E" w:rsidRDefault="00210C4E" w:rsidP="00210C4E">
            <w:pPr>
              <w:spacing w:after="0" w:line="240" w:lineRule="auto"/>
              <w:outlineLvl w:val="0"/>
              <w:rPr>
                <w:rFonts w:ascii="Arial" w:eastAsia="Times New Roman" w:hAnsi="Arial" w:cs="Arial"/>
                <w:sz w:val="20"/>
                <w:szCs w:val="20"/>
              </w:rPr>
            </w:pPr>
          </w:p>
        </w:tc>
        <w:tc>
          <w:tcPr>
            <w:tcW w:w="1689" w:type="dxa"/>
            <w:tcBorders>
              <w:top w:val="nil"/>
              <w:left w:val="nil"/>
              <w:bottom w:val="nil"/>
              <w:right w:val="nil"/>
            </w:tcBorders>
            <w:shd w:val="clear" w:color="auto" w:fill="auto"/>
            <w:noWrap/>
            <w:hideMark/>
          </w:tcPr>
          <w:p w:rsidR="00210C4E" w:rsidRPr="00210C4E" w:rsidRDefault="00210C4E" w:rsidP="00210C4E">
            <w:pPr>
              <w:spacing w:after="0" w:line="240" w:lineRule="auto"/>
              <w:outlineLvl w:val="0"/>
              <w:rPr>
                <w:rFonts w:ascii="Arial" w:eastAsia="Times New Roman" w:hAnsi="Arial" w:cs="Arial"/>
                <w:sz w:val="18"/>
                <w:szCs w:val="18"/>
              </w:rPr>
            </w:pPr>
          </w:p>
        </w:tc>
        <w:tc>
          <w:tcPr>
            <w:tcW w:w="3685" w:type="dxa"/>
            <w:tcBorders>
              <w:top w:val="nil"/>
              <w:left w:val="nil"/>
              <w:bottom w:val="nil"/>
              <w:right w:val="nil"/>
            </w:tcBorders>
            <w:shd w:val="clear" w:color="auto" w:fill="auto"/>
            <w:hideMark/>
          </w:tcPr>
          <w:p w:rsidR="00210C4E" w:rsidRPr="00210C4E" w:rsidRDefault="00210C4E" w:rsidP="00210C4E">
            <w:pPr>
              <w:spacing w:after="0" w:line="240" w:lineRule="auto"/>
              <w:outlineLvl w:val="0"/>
              <w:rPr>
                <w:rFonts w:ascii="Arial" w:eastAsia="Times New Roman" w:hAnsi="Arial" w:cs="Arial"/>
                <w:sz w:val="18"/>
                <w:szCs w:val="18"/>
              </w:rPr>
            </w:pPr>
          </w:p>
        </w:tc>
        <w:tc>
          <w:tcPr>
            <w:tcW w:w="1985" w:type="dxa"/>
            <w:tcBorders>
              <w:top w:val="nil"/>
              <w:left w:val="nil"/>
              <w:bottom w:val="nil"/>
              <w:right w:val="nil"/>
            </w:tcBorders>
            <w:shd w:val="clear" w:color="auto" w:fill="auto"/>
            <w:hideMark/>
          </w:tcPr>
          <w:p w:rsidR="00210C4E" w:rsidRPr="00210C4E" w:rsidRDefault="00210C4E" w:rsidP="00210C4E">
            <w:pPr>
              <w:spacing w:after="0" w:line="240" w:lineRule="auto"/>
              <w:jc w:val="center"/>
              <w:outlineLvl w:val="0"/>
              <w:rPr>
                <w:rFonts w:ascii="Arial" w:eastAsia="Times New Roman" w:hAnsi="Arial" w:cs="Arial"/>
                <w:sz w:val="18"/>
                <w:szCs w:val="18"/>
              </w:rPr>
            </w:pPr>
          </w:p>
        </w:tc>
        <w:tc>
          <w:tcPr>
            <w:tcW w:w="884" w:type="dxa"/>
            <w:tcBorders>
              <w:top w:val="nil"/>
              <w:left w:val="nil"/>
              <w:bottom w:val="nil"/>
              <w:right w:val="nil"/>
            </w:tcBorders>
            <w:shd w:val="clear" w:color="auto" w:fill="auto"/>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7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104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outlineLvl w:val="0"/>
              <w:rPr>
                <w:rFonts w:ascii="Arial" w:eastAsia="Times New Roman" w:hAnsi="Arial" w:cs="Arial"/>
                <w:sz w:val="20"/>
                <w:szCs w:val="20"/>
              </w:rPr>
            </w:pPr>
          </w:p>
        </w:tc>
        <w:tc>
          <w:tcPr>
            <w:tcW w:w="914"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669"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60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r>
      <w:tr w:rsidR="00210C4E" w:rsidRPr="00210C4E" w:rsidTr="00EB09C7">
        <w:trPr>
          <w:trHeight w:val="255"/>
        </w:trPr>
        <w:tc>
          <w:tcPr>
            <w:tcW w:w="2127" w:type="dxa"/>
            <w:gridSpan w:val="2"/>
            <w:tcBorders>
              <w:top w:val="nil"/>
              <w:left w:val="nil"/>
              <w:bottom w:val="nil"/>
              <w:right w:val="nil"/>
            </w:tcBorders>
            <w:shd w:val="clear" w:color="auto" w:fill="auto"/>
            <w:noWrap/>
            <w:hideMark/>
          </w:tcPr>
          <w:p w:rsidR="00210C4E" w:rsidRPr="00210C4E" w:rsidRDefault="00210C4E" w:rsidP="00210C4E">
            <w:pPr>
              <w:spacing w:after="0" w:line="240" w:lineRule="auto"/>
              <w:outlineLvl w:val="0"/>
              <w:rPr>
                <w:rFonts w:ascii="Arial" w:eastAsia="Times New Roman" w:hAnsi="Arial" w:cs="Arial"/>
                <w:sz w:val="20"/>
                <w:szCs w:val="20"/>
              </w:rPr>
            </w:pPr>
            <w:r w:rsidRPr="00210C4E">
              <w:rPr>
                <w:rFonts w:ascii="Arial" w:eastAsia="Times New Roman" w:hAnsi="Arial" w:cs="Arial"/>
                <w:sz w:val="20"/>
                <w:szCs w:val="20"/>
              </w:rPr>
              <w:t>_______________</w:t>
            </w:r>
          </w:p>
        </w:tc>
        <w:tc>
          <w:tcPr>
            <w:tcW w:w="3685" w:type="dxa"/>
            <w:tcBorders>
              <w:top w:val="nil"/>
              <w:left w:val="nil"/>
              <w:bottom w:val="nil"/>
              <w:right w:val="nil"/>
            </w:tcBorders>
            <w:shd w:val="clear" w:color="auto" w:fill="auto"/>
            <w:hideMark/>
          </w:tcPr>
          <w:p w:rsidR="00210C4E" w:rsidRPr="00210C4E" w:rsidRDefault="00210C4E" w:rsidP="00210C4E">
            <w:pPr>
              <w:spacing w:after="0" w:line="240" w:lineRule="auto"/>
              <w:outlineLvl w:val="0"/>
              <w:rPr>
                <w:rFonts w:ascii="Arial" w:eastAsia="Times New Roman" w:hAnsi="Arial" w:cs="Arial"/>
                <w:sz w:val="18"/>
                <w:szCs w:val="18"/>
              </w:rPr>
            </w:pPr>
          </w:p>
        </w:tc>
        <w:tc>
          <w:tcPr>
            <w:tcW w:w="1985" w:type="dxa"/>
            <w:tcBorders>
              <w:top w:val="nil"/>
              <w:left w:val="nil"/>
              <w:bottom w:val="nil"/>
              <w:right w:val="nil"/>
            </w:tcBorders>
            <w:shd w:val="clear" w:color="auto" w:fill="auto"/>
            <w:hideMark/>
          </w:tcPr>
          <w:p w:rsidR="00210C4E" w:rsidRPr="00210C4E" w:rsidRDefault="00210C4E" w:rsidP="00210C4E">
            <w:pPr>
              <w:spacing w:after="0" w:line="240" w:lineRule="auto"/>
              <w:jc w:val="center"/>
              <w:outlineLvl w:val="0"/>
              <w:rPr>
                <w:rFonts w:ascii="Arial" w:eastAsia="Times New Roman" w:hAnsi="Arial" w:cs="Arial"/>
                <w:sz w:val="18"/>
                <w:szCs w:val="18"/>
              </w:rPr>
            </w:pPr>
          </w:p>
        </w:tc>
        <w:tc>
          <w:tcPr>
            <w:tcW w:w="884" w:type="dxa"/>
            <w:tcBorders>
              <w:top w:val="nil"/>
              <w:left w:val="nil"/>
              <w:bottom w:val="nil"/>
              <w:right w:val="nil"/>
            </w:tcBorders>
            <w:shd w:val="clear" w:color="auto" w:fill="auto"/>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7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104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2695" w:type="dxa"/>
            <w:gridSpan w:val="3"/>
            <w:tcBorders>
              <w:top w:val="nil"/>
              <w:left w:val="nil"/>
              <w:bottom w:val="nil"/>
              <w:right w:val="nil"/>
            </w:tcBorders>
            <w:shd w:val="clear" w:color="auto" w:fill="auto"/>
            <w:noWrap/>
            <w:hideMark/>
          </w:tcPr>
          <w:p w:rsidR="00210C4E" w:rsidRPr="00210C4E" w:rsidRDefault="00210C4E" w:rsidP="00210C4E">
            <w:pPr>
              <w:spacing w:after="0" w:line="240" w:lineRule="auto"/>
              <w:outlineLvl w:val="0"/>
              <w:rPr>
                <w:rFonts w:ascii="Arial" w:eastAsia="Times New Roman" w:hAnsi="Arial" w:cs="Arial"/>
                <w:sz w:val="20"/>
                <w:szCs w:val="20"/>
              </w:rPr>
            </w:pPr>
            <w:r w:rsidRPr="00210C4E">
              <w:rPr>
                <w:rFonts w:ascii="Arial" w:eastAsia="Times New Roman" w:hAnsi="Arial" w:cs="Arial"/>
                <w:sz w:val="20"/>
                <w:szCs w:val="20"/>
              </w:rPr>
              <w:t>__________________</w:t>
            </w:r>
          </w:p>
        </w:tc>
        <w:tc>
          <w:tcPr>
            <w:tcW w:w="60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r>
      <w:tr w:rsidR="00210C4E" w:rsidRPr="00210C4E" w:rsidTr="00EB09C7">
        <w:trPr>
          <w:trHeight w:val="255"/>
        </w:trPr>
        <w:tc>
          <w:tcPr>
            <w:tcW w:w="5812" w:type="dxa"/>
            <w:gridSpan w:val="3"/>
            <w:tcBorders>
              <w:top w:val="nil"/>
              <w:left w:val="nil"/>
              <w:bottom w:val="nil"/>
              <w:right w:val="nil"/>
            </w:tcBorders>
            <w:shd w:val="clear" w:color="auto" w:fill="auto"/>
            <w:noWrap/>
            <w:hideMark/>
          </w:tcPr>
          <w:p w:rsidR="00210C4E" w:rsidRPr="00210C4E" w:rsidRDefault="00210C4E" w:rsidP="00210C4E">
            <w:pPr>
              <w:spacing w:after="0" w:line="240" w:lineRule="auto"/>
              <w:outlineLvl w:val="0"/>
              <w:rPr>
                <w:rFonts w:ascii="Arial" w:eastAsia="Times New Roman" w:hAnsi="Arial" w:cs="Arial"/>
                <w:sz w:val="18"/>
                <w:szCs w:val="18"/>
              </w:rPr>
            </w:pPr>
            <w:r w:rsidRPr="00210C4E">
              <w:rPr>
                <w:rFonts w:ascii="Arial" w:eastAsia="Times New Roman" w:hAnsi="Arial" w:cs="Arial"/>
                <w:sz w:val="18"/>
                <w:szCs w:val="18"/>
              </w:rPr>
              <w:t>" _____ " ________________ 2018 г.</w:t>
            </w:r>
          </w:p>
        </w:tc>
        <w:tc>
          <w:tcPr>
            <w:tcW w:w="1985" w:type="dxa"/>
            <w:tcBorders>
              <w:top w:val="nil"/>
              <w:left w:val="nil"/>
              <w:bottom w:val="nil"/>
              <w:right w:val="nil"/>
            </w:tcBorders>
            <w:shd w:val="clear" w:color="auto" w:fill="auto"/>
            <w:hideMark/>
          </w:tcPr>
          <w:p w:rsidR="00210C4E" w:rsidRPr="00210C4E" w:rsidRDefault="00210C4E" w:rsidP="00210C4E">
            <w:pPr>
              <w:spacing w:after="0" w:line="240" w:lineRule="auto"/>
              <w:jc w:val="center"/>
              <w:outlineLvl w:val="0"/>
              <w:rPr>
                <w:rFonts w:ascii="Arial" w:eastAsia="Times New Roman" w:hAnsi="Arial" w:cs="Arial"/>
                <w:sz w:val="18"/>
                <w:szCs w:val="18"/>
              </w:rPr>
            </w:pPr>
          </w:p>
        </w:tc>
        <w:tc>
          <w:tcPr>
            <w:tcW w:w="884" w:type="dxa"/>
            <w:tcBorders>
              <w:top w:val="nil"/>
              <w:left w:val="nil"/>
              <w:bottom w:val="nil"/>
              <w:right w:val="nil"/>
            </w:tcBorders>
            <w:shd w:val="clear" w:color="auto" w:fill="auto"/>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7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104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outlineLvl w:val="0"/>
              <w:rPr>
                <w:rFonts w:ascii="Arial" w:eastAsia="Times New Roman" w:hAnsi="Arial" w:cs="Arial"/>
                <w:sz w:val="16"/>
                <w:szCs w:val="16"/>
              </w:rPr>
            </w:pPr>
          </w:p>
        </w:tc>
        <w:tc>
          <w:tcPr>
            <w:tcW w:w="3295" w:type="dxa"/>
            <w:gridSpan w:val="4"/>
            <w:tcBorders>
              <w:top w:val="nil"/>
              <w:left w:val="nil"/>
              <w:bottom w:val="nil"/>
              <w:right w:val="nil"/>
            </w:tcBorders>
            <w:shd w:val="clear" w:color="auto" w:fill="auto"/>
            <w:noWrap/>
            <w:hideMark/>
          </w:tcPr>
          <w:p w:rsidR="00210C4E" w:rsidRPr="00210C4E" w:rsidRDefault="00210C4E" w:rsidP="00210C4E">
            <w:pPr>
              <w:spacing w:after="0" w:line="240" w:lineRule="auto"/>
              <w:outlineLvl w:val="0"/>
              <w:rPr>
                <w:rFonts w:ascii="Arial" w:eastAsia="Times New Roman" w:hAnsi="Arial" w:cs="Arial"/>
                <w:sz w:val="18"/>
                <w:szCs w:val="18"/>
              </w:rPr>
            </w:pPr>
            <w:r w:rsidRPr="00210C4E">
              <w:rPr>
                <w:rFonts w:ascii="Arial" w:eastAsia="Times New Roman" w:hAnsi="Arial" w:cs="Arial"/>
                <w:sz w:val="18"/>
                <w:szCs w:val="18"/>
              </w:rPr>
              <w:t>"______ " _______________2018 г.</w:t>
            </w:r>
          </w:p>
        </w:tc>
      </w:tr>
      <w:tr w:rsidR="00210C4E" w:rsidRPr="00210C4E" w:rsidTr="00EB09C7">
        <w:trPr>
          <w:trHeight w:val="285"/>
        </w:trPr>
        <w:tc>
          <w:tcPr>
            <w:tcW w:w="438" w:type="dxa"/>
            <w:tcBorders>
              <w:top w:val="nil"/>
              <w:left w:val="nil"/>
              <w:bottom w:val="nil"/>
              <w:right w:val="nil"/>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p>
        </w:tc>
        <w:tc>
          <w:tcPr>
            <w:tcW w:w="1689" w:type="dxa"/>
            <w:tcBorders>
              <w:top w:val="nil"/>
              <w:left w:val="nil"/>
              <w:bottom w:val="nil"/>
              <w:right w:val="nil"/>
            </w:tcBorders>
            <w:shd w:val="clear" w:color="auto" w:fill="auto"/>
            <w:noWrap/>
            <w:hideMark/>
          </w:tcPr>
          <w:p w:rsidR="00210C4E" w:rsidRPr="00210C4E" w:rsidRDefault="00210C4E" w:rsidP="00210C4E">
            <w:pPr>
              <w:spacing w:after="0" w:line="240" w:lineRule="auto"/>
              <w:rPr>
                <w:rFonts w:ascii="Arial" w:eastAsia="Times New Roman" w:hAnsi="Arial" w:cs="Arial"/>
                <w:sz w:val="18"/>
                <w:szCs w:val="18"/>
              </w:rPr>
            </w:pPr>
          </w:p>
        </w:tc>
        <w:tc>
          <w:tcPr>
            <w:tcW w:w="3685" w:type="dxa"/>
            <w:tcBorders>
              <w:top w:val="nil"/>
              <w:left w:val="nil"/>
              <w:bottom w:val="nil"/>
              <w:right w:val="nil"/>
            </w:tcBorders>
            <w:shd w:val="clear" w:color="auto" w:fill="auto"/>
            <w:noWrap/>
            <w:hideMark/>
          </w:tcPr>
          <w:p w:rsidR="00210C4E" w:rsidRPr="00210C4E" w:rsidRDefault="000F5871" w:rsidP="00210C4E">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w:t>
            </w:r>
          </w:p>
        </w:tc>
        <w:tc>
          <w:tcPr>
            <w:tcW w:w="1985" w:type="dxa"/>
            <w:tcBorders>
              <w:top w:val="nil"/>
              <w:left w:val="nil"/>
              <w:bottom w:val="nil"/>
              <w:right w:val="nil"/>
            </w:tcBorders>
            <w:shd w:val="clear" w:color="auto" w:fill="auto"/>
            <w:noWrap/>
            <w:hideMark/>
          </w:tcPr>
          <w:p w:rsidR="00210C4E" w:rsidRPr="00210C4E" w:rsidRDefault="00210C4E" w:rsidP="00210C4E">
            <w:pPr>
              <w:spacing w:after="0" w:line="240" w:lineRule="auto"/>
              <w:jc w:val="center"/>
              <w:rPr>
                <w:rFonts w:ascii="Arial" w:eastAsia="Times New Roman" w:hAnsi="Arial" w:cs="Arial"/>
              </w:rPr>
            </w:pPr>
          </w:p>
        </w:tc>
        <w:tc>
          <w:tcPr>
            <w:tcW w:w="884"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1112" w:type="dxa"/>
            <w:tcBorders>
              <w:top w:val="nil"/>
              <w:left w:val="nil"/>
              <w:bottom w:val="single" w:sz="4" w:space="0" w:color="auto"/>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720" w:type="dxa"/>
            <w:tcBorders>
              <w:top w:val="nil"/>
              <w:left w:val="nil"/>
              <w:bottom w:val="single" w:sz="4" w:space="0" w:color="auto"/>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040" w:type="dxa"/>
            <w:tcBorders>
              <w:top w:val="nil"/>
              <w:left w:val="nil"/>
              <w:bottom w:val="single" w:sz="4" w:space="0" w:color="auto"/>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20" w:type="dxa"/>
            <w:tcBorders>
              <w:top w:val="nil"/>
              <w:left w:val="nil"/>
              <w:bottom w:val="single" w:sz="4" w:space="0" w:color="auto"/>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nil"/>
            </w:tcBorders>
            <w:shd w:val="clear" w:color="auto" w:fill="auto"/>
            <w:noWrap/>
            <w:hideMark/>
          </w:tcPr>
          <w:p w:rsidR="00210C4E" w:rsidRPr="00210C4E" w:rsidRDefault="00210C4E" w:rsidP="000F5871">
            <w:pPr>
              <w:spacing w:after="0" w:line="240" w:lineRule="auto"/>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669"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60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r>
      <w:tr w:rsidR="00210C4E" w:rsidRPr="00210C4E" w:rsidTr="00EB09C7">
        <w:trPr>
          <w:trHeight w:val="255"/>
        </w:trPr>
        <w:tc>
          <w:tcPr>
            <w:tcW w:w="438" w:type="dxa"/>
            <w:tcBorders>
              <w:top w:val="nil"/>
              <w:left w:val="nil"/>
              <w:bottom w:val="nil"/>
              <w:right w:val="nil"/>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p>
        </w:tc>
        <w:tc>
          <w:tcPr>
            <w:tcW w:w="1689" w:type="dxa"/>
            <w:tcBorders>
              <w:top w:val="single" w:sz="4" w:space="0" w:color="auto"/>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3685" w:type="dxa"/>
            <w:tcBorders>
              <w:top w:val="single" w:sz="4" w:space="0" w:color="auto"/>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985" w:type="dxa"/>
            <w:tcBorders>
              <w:top w:val="single" w:sz="4" w:space="0" w:color="auto"/>
              <w:left w:val="nil"/>
              <w:bottom w:val="nil"/>
              <w:right w:val="nil"/>
            </w:tcBorders>
            <w:shd w:val="clear" w:color="auto" w:fill="auto"/>
            <w:noWrap/>
            <w:hideMark/>
          </w:tcPr>
          <w:p w:rsidR="00210C4E" w:rsidRPr="00210C4E" w:rsidRDefault="00210C4E" w:rsidP="000F5871">
            <w:pPr>
              <w:spacing w:after="0" w:line="240" w:lineRule="auto"/>
              <w:rPr>
                <w:rFonts w:ascii="Arial" w:eastAsia="Times New Roman" w:hAnsi="Arial" w:cs="Arial"/>
                <w:i/>
                <w:iCs/>
                <w:sz w:val="20"/>
                <w:szCs w:val="20"/>
              </w:rPr>
            </w:pPr>
          </w:p>
        </w:tc>
        <w:tc>
          <w:tcPr>
            <w:tcW w:w="884" w:type="dxa"/>
            <w:tcBorders>
              <w:top w:val="single" w:sz="4" w:space="0" w:color="auto"/>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i/>
                <w:iCs/>
                <w:sz w:val="16"/>
                <w:szCs w:val="16"/>
              </w:rPr>
            </w:pPr>
            <w:r w:rsidRPr="00210C4E">
              <w:rPr>
                <w:rFonts w:ascii="Arial" w:eastAsia="Times New Roman" w:hAnsi="Arial" w:cs="Arial"/>
                <w:i/>
                <w:iCs/>
                <w:sz w:val="16"/>
                <w:szCs w:val="16"/>
              </w:rPr>
              <w:t> </w:t>
            </w: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center"/>
              <w:rPr>
                <w:rFonts w:ascii="Arial" w:eastAsia="Times New Roman" w:hAnsi="Arial" w:cs="Arial"/>
                <w:i/>
                <w:iCs/>
                <w:sz w:val="16"/>
                <w:szCs w:val="16"/>
              </w:rPr>
            </w:pPr>
          </w:p>
        </w:tc>
        <w:tc>
          <w:tcPr>
            <w:tcW w:w="720" w:type="dxa"/>
            <w:tcBorders>
              <w:top w:val="nil"/>
              <w:left w:val="nil"/>
              <w:bottom w:val="nil"/>
              <w:right w:val="nil"/>
            </w:tcBorders>
            <w:shd w:val="clear" w:color="auto" w:fill="auto"/>
            <w:noWrap/>
            <w:hideMark/>
          </w:tcPr>
          <w:p w:rsidR="00210C4E" w:rsidRPr="00210C4E" w:rsidRDefault="00210C4E" w:rsidP="00210C4E">
            <w:pPr>
              <w:spacing w:after="0" w:line="240" w:lineRule="auto"/>
              <w:jc w:val="center"/>
              <w:rPr>
                <w:rFonts w:ascii="Arial" w:eastAsia="Times New Roman" w:hAnsi="Arial" w:cs="Arial"/>
                <w:i/>
                <w:iCs/>
                <w:sz w:val="16"/>
                <w:szCs w:val="16"/>
              </w:rPr>
            </w:pPr>
          </w:p>
        </w:tc>
        <w:tc>
          <w:tcPr>
            <w:tcW w:w="104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914"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669"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60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r>
      <w:tr w:rsidR="00210C4E" w:rsidRPr="00210C4E" w:rsidTr="00EB09C7">
        <w:trPr>
          <w:trHeight w:val="255"/>
        </w:trPr>
        <w:tc>
          <w:tcPr>
            <w:tcW w:w="438" w:type="dxa"/>
            <w:tcBorders>
              <w:top w:val="nil"/>
              <w:left w:val="nil"/>
              <w:bottom w:val="nil"/>
              <w:right w:val="nil"/>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p>
        </w:tc>
        <w:tc>
          <w:tcPr>
            <w:tcW w:w="1689" w:type="dxa"/>
            <w:tcBorders>
              <w:top w:val="nil"/>
              <w:left w:val="nil"/>
              <w:bottom w:val="nil"/>
              <w:right w:val="nil"/>
            </w:tcBorders>
            <w:shd w:val="clear" w:color="auto" w:fill="auto"/>
            <w:noWrap/>
            <w:vAlign w:val="bottom"/>
            <w:hideMark/>
          </w:tcPr>
          <w:p w:rsidR="00210C4E" w:rsidRPr="00210C4E" w:rsidRDefault="00210C4E" w:rsidP="00210C4E">
            <w:pPr>
              <w:spacing w:after="0" w:line="240" w:lineRule="auto"/>
              <w:rPr>
                <w:rFonts w:ascii="Arial" w:eastAsia="Times New Roman" w:hAnsi="Arial" w:cs="Arial"/>
                <w:sz w:val="16"/>
                <w:szCs w:val="16"/>
              </w:rPr>
            </w:pPr>
          </w:p>
        </w:tc>
        <w:tc>
          <w:tcPr>
            <w:tcW w:w="3685"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1985"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884"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7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104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914"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669"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60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r>
      <w:tr w:rsidR="00A464EC" w:rsidRPr="00210C4E" w:rsidTr="00EB09C7">
        <w:trPr>
          <w:trHeight w:val="315"/>
        </w:trPr>
        <w:tc>
          <w:tcPr>
            <w:tcW w:w="438" w:type="dxa"/>
            <w:tcBorders>
              <w:top w:val="nil"/>
              <w:left w:val="nil"/>
              <w:bottom w:val="nil"/>
              <w:right w:val="nil"/>
            </w:tcBorders>
            <w:shd w:val="clear" w:color="auto" w:fill="auto"/>
            <w:hideMark/>
          </w:tcPr>
          <w:p w:rsidR="00A464EC" w:rsidRPr="00210C4E" w:rsidRDefault="00A464EC" w:rsidP="00210C4E">
            <w:pPr>
              <w:spacing w:after="0" w:line="240" w:lineRule="auto"/>
              <w:jc w:val="center"/>
              <w:rPr>
                <w:rFonts w:ascii="Arial" w:eastAsia="Times New Roman" w:hAnsi="Arial" w:cs="Arial"/>
                <w:sz w:val="18"/>
                <w:szCs w:val="18"/>
              </w:rPr>
            </w:pPr>
          </w:p>
        </w:tc>
        <w:tc>
          <w:tcPr>
            <w:tcW w:w="1689" w:type="dxa"/>
            <w:tcBorders>
              <w:top w:val="nil"/>
              <w:left w:val="nil"/>
              <w:bottom w:val="nil"/>
              <w:right w:val="nil"/>
            </w:tcBorders>
            <w:shd w:val="clear" w:color="auto" w:fill="auto"/>
            <w:noWrap/>
            <w:vAlign w:val="bottom"/>
            <w:hideMark/>
          </w:tcPr>
          <w:p w:rsidR="00A464EC" w:rsidRPr="00210C4E" w:rsidRDefault="00A464EC" w:rsidP="00210C4E">
            <w:pPr>
              <w:spacing w:after="0" w:line="240" w:lineRule="auto"/>
              <w:rPr>
                <w:rFonts w:ascii="Arial" w:eastAsia="Times New Roman" w:hAnsi="Arial" w:cs="Arial"/>
                <w:sz w:val="16"/>
                <w:szCs w:val="16"/>
              </w:rPr>
            </w:pPr>
          </w:p>
        </w:tc>
        <w:tc>
          <w:tcPr>
            <w:tcW w:w="3685" w:type="dxa"/>
            <w:tcBorders>
              <w:top w:val="nil"/>
              <w:left w:val="nil"/>
              <w:bottom w:val="nil"/>
              <w:right w:val="nil"/>
            </w:tcBorders>
            <w:shd w:val="clear" w:color="auto" w:fill="auto"/>
            <w:noWrap/>
            <w:hideMark/>
          </w:tcPr>
          <w:p w:rsidR="00A464EC" w:rsidRPr="00210C4E" w:rsidRDefault="00A464EC" w:rsidP="00210C4E">
            <w:pPr>
              <w:spacing w:after="0" w:line="240" w:lineRule="auto"/>
              <w:jc w:val="right"/>
              <w:rPr>
                <w:rFonts w:ascii="Arial" w:eastAsia="Times New Roman" w:hAnsi="Arial" w:cs="Arial"/>
                <w:sz w:val="16"/>
                <w:szCs w:val="16"/>
              </w:rPr>
            </w:pPr>
          </w:p>
        </w:tc>
        <w:tc>
          <w:tcPr>
            <w:tcW w:w="5741" w:type="dxa"/>
            <w:gridSpan w:val="5"/>
            <w:tcBorders>
              <w:top w:val="nil"/>
              <w:left w:val="nil"/>
              <w:bottom w:val="nil"/>
              <w:right w:val="nil"/>
            </w:tcBorders>
            <w:shd w:val="clear" w:color="auto" w:fill="auto"/>
            <w:noWrap/>
            <w:hideMark/>
          </w:tcPr>
          <w:p w:rsidR="00A464EC" w:rsidRPr="00210C4E" w:rsidRDefault="00A464EC" w:rsidP="00210C4E">
            <w:pPr>
              <w:spacing w:after="0" w:line="240" w:lineRule="auto"/>
              <w:jc w:val="center"/>
              <w:rPr>
                <w:rFonts w:ascii="Arial" w:eastAsia="Times New Roman" w:hAnsi="Arial" w:cs="Arial"/>
                <w:b/>
                <w:bCs/>
                <w:sz w:val="16"/>
                <w:szCs w:val="16"/>
              </w:rPr>
            </w:pPr>
            <w:bookmarkStart w:id="5" w:name="RANGE!D9"/>
            <w:r w:rsidRPr="00210C4E">
              <w:rPr>
                <w:rFonts w:ascii="Arial" w:eastAsia="Times New Roman" w:hAnsi="Arial" w:cs="Arial"/>
                <w:b/>
                <w:bCs/>
                <w:sz w:val="24"/>
                <w:szCs w:val="24"/>
              </w:rPr>
              <w:t xml:space="preserve">ЛОКАЛЬНЫЙ СМЕТНЫЙ РАСЧЕТ № </w:t>
            </w:r>
            <w:bookmarkEnd w:id="5"/>
            <w:r>
              <w:rPr>
                <w:rFonts w:ascii="Arial" w:eastAsia="Times New Roman" w:hAnsi="Arial" w:cs="Arial"/>
                <w:b/>
                <w:bCs/>
                <w:sz w:val="24"/>
                <w:szCs w:val="24"/>
              </w:rPr>
              <w:t>2</w:t>
            </w:r>
          </w:p>
        </w:tc>
        <w:tc>
          <w:tcPr>
            <w:tcW w:w="920" w:type="dxa"/>
            <w:tcBorders>
              <w:top w:val="nil"/>
              <w:left w:val="nil"/>
              <w:bottom w:val="nil"/>
              <w:right w:val="nil"/>
            </w:tcBorders>
            <w:shd w:val="clear" w:color="auto" w:fill="auto"/>
            <w:noWrap/>
            <w:hideMark/>
          </w:tcPr>
          <w:p w:rsidR="00A464EC" w:rsidRPr="00210C4E" w:rsidRDefault="00A464EC" w:rsidP="00210C4E">
            <w:pPr>
              <w:spacing w:after="0" w:line="240" w:lineRule="auto"/>
              <w:jc w:val="right"/>
              <w:rPr>
                <w:rFonts w:ascii="Arial" w:eastAsia="Times New Roman" w:hAnsi="Arial" w:cs="Arial"/>
                <w:sz w:val="16"/>
                <w:szCs w:val="16"/>
              </w:rPr>
            </w:pPr>
          </w:p>
        </w:tc>
        <w:tc>
          <w:tcPr>
            <w:tcW w:w="1112" w:type="dxa"/>
            <w:tcBorders>
              <w:top w:val="nil"/>
              <w:left w:val="nil"/>
              <w:bottom w:val="nil"/>
              <w:right w:val="nil"/>
            </w:tcBorders>
            <w:shd w:val="clear" w:color="auto" w:fill="auto"/>
            <w:noWrap/>
            <w:hideMark/>
          </w:tcPr>
          <w:p w:rsidR="00A464EC" w:rsidRPr="00210C4E" w:rsidRDefault="00A464EC" w:rsidP="00210C4E">
            <w:pPr>
              <w:spacing w:after="0" w:line="240" w:lineRule="auto"/>
              <w:jc w:val="right"/>
              <w:rPr>
                <w:rFonts w:ascii="Arial" w:eastAsia="Times New Roman" w:hAnsi="Arial" w:cs="Arial"/>
                <w:sz w:val="16"/>
                <w:szCs w:val="16"/>
              </w:rPr>
            </w:pPr>
          </w:p>
        </w:tc>
        <w:tc>
          <w:tcPr>
            <w:tcW w:w="914" w:type="dxa"/>
            <w:tcBorders>
              <w:top w:val="nil"/>
              <w:left w:val="nil"/>
              <w:bottom w:val="nil"/>
              <w:right w:val="nil"/>
            </w:tcBorders>
            <w:shd w:val="clear" w:color="auto" w:fill="auto"/>
            <w:noWrap/>
            <w:hideMark/>
          </w:tcPr>
          <w:p w:rsidR="00A464EC" w:rsidRPr="00210C4E" w:rsidRDefault="00A464EC" w:rsidP="00210C4E">
            <w:pPr>
              <w:spacing w:after="0" w:line="240" w:lineRule="auto"/>
              <w:jc w:val="right"/>
              <w:rPr>
                <w:rFonts w:ascii="Arial" w:eastAsia="Times New Roman" w:hAnsi="Arial" w:cs="Arial"/>
                <w:sz w:val="16"/>
                <w:szCs w:val="16"/>
              </w:rPr>
            </w:pPr>
          </w:p>
        </w:tc>
        <w:tc>
          <w:tcPr>
            <w:tcW w:w="669" w:type="dxa"/>
            <w:tcBorders>
              <w:top w:val="nil"/>
              <w:left w:val="nil"/>
              <w:bottom w:val="nil"/>
              <w:right w:val="nil"/>
            </w:tcBorders>
            <w:shd w:val="clear" w:color="auto" w:fill="auto"/>
            <w:noWrap/>
            <w:hideMark/>
          </w:tcPr>
          <w:p w:rsidR="00A464EC" w:rsidRPr="00210C4E" w:rsidRDefault="00A464EC" w:rsidP="00210C4E">
            <w:pPr>
              <w:spacing w:after="0" w:line="240" w:lineRule="auto"/>
              <w:jc w:val="right"/>
              <w:rPr>
                <w:rFonts w:ascii="Arial" w:eastAsia="Times New Roman" w:hAnsi="Arial" w:cs="Arial"/>
                <w:sz w:val="16"/>
                <w:szCs w:val="16"/>
              </w:rPr>
            </w:pPr>
          </w:p>
        </w:tc>
        <w:tc>
          <w:tcPr>
            <w:tcW w:w="600" w:type="dxa"/>
            <w:tcBorders>
              <w:top w:val="nil"/>
              <w:left w:val="nil"/>
              <w:bottom w:val="nil"/>
              <w:right w:val="nil"/>
            </w:tcBorders>
            <w:shd w:val="clear" w:color="auto" w:fill="auto"/>
            <w:noWrap/>
            <w:hideMark/>
          </w:tcPr>
          <w:p w:rsidR="00A464EC" w:rsidRPr="00210C4E" w:rsidRDefault="00A464EC" w:rsidP="00210C4E">
            <w:pPr>
              <w:spacing w:after="0" w:line="240" w:lineRule="auto"/>
              <w:jc w:val="right"/>
              <w:rPr>
                <w:rFonts w:ascii="Arial" w:eastAsia="Times New Roman" w:hAnsi="Arial" w:cs="Arial"/>
                <w:sz w:val="16"/>
                <w:szCs w:val="16"/>
              </w:rPr>
            </w:pPr>
          </w:p>
        </w:tc>
      </w:tr>
      <w:tr w:rsidR="00A464EC" w:rsidRPr="00210C4E" w:rsidTr="00EB09C7">
        <w:trPr>
          <w:trHeight w:val="255"/>
        </w:trPr>
        <w:tc>
          <w:tcPr>
            <w:tcW w:w="438" w:type="dxa"/>
            <w:tcBorders>
              <w:top w:val="nil"/>
              <w:left w:val="nil"/>
              <w:bottom w:val="nil"/>
              <w:right w:val="nil"/>
            </w:tcBorders>
            <w:shd w:val="clear" w:color="auto" w:fill="auto"/>
            <w:hideMark/>
          </w:tcPr>
          <w:p w:rsidR="00A464EC" w:rsidRPr="00210C4E" w:rsidRDefault="00A464EC" w:rsidP="00210C4E">
            <w:pPr>
              <w:spacing w:after="0" w:line="240" w:lineRule="auto"/>
              <w:jc w:val="center"/>
              <w:rPr>
                <w:rFonts w:ascii="Arial" w:eastAsia="Times New Roman" w:hAnsi="Arial" w:cs="Arial"/>
                <w:sz w:val="18"/>
                <w:szCs w:val="18"/>
              </w:rPr>
            </w:pPr>
          </w:p>
        </w:tc>
        <w:tc>
          <w:tcPr>
            <w:tcW w:w="1689" w:type="dxa"/>
            <w:tcBorders>
              <w:top w:val="nil"/>
              <w:left w:val="nil"/>
              <w:bottom w:val="nil"/>
              <w:right w:val="nil"/>
            </w:tcBorders>
            <w:shd w:val="clear" w:color="auto" w:fill="auto"/>
            <w:noWrap/>
            <w:vAlign w:val="bottom"/>
            <w:hideMark/>
          </w:tcPr>
          <w:p w:rsidR="00A464EC" w:rsidRPr="00210C4E" w:rsidRDefault="00A464EC" w:rsidP="00210C4E">
            <w:pPr>
              <w:spacing w:after="0" w:line="240" w:lineRule="auto"/>
              <w:rPr>
                <w:rFonts w:ascii="Arial" w:eastAsia="Times New Roman" w:hAnsi="Arial" w:cs="Arial"/>
                <w:sz w:val="16"/>
                <w:szCs w:val="16"/>
              </w:rPr>
            </w:pPr>
          </w:p>
        </w:tc>
        <w:tc>
          <w:tcPr>
            <w:tcW w:w="3685" w:type="dxa"/>
            <w:tcBorders>
              <w:top w:val="nil"/>
              <w:left w:val="nil"/>
              <w:bottom w:val="nil"/>
              <w:right w:val="nil"/>
            </w:tcBorders>
            <w:shd w:val="clear" w:color="auto" w:fill="auto"/>
            <w:noWrap/>
            <w:hideMark/>
          </w:tcPr>
          <w:p w:rsidR="00A464EC" w:rsidRPr="00210C4E" w:rsidRDefault="00A464EC" w:rsidP="00210C4E">
            <w:pPr>
              <w:spacing w:after="0" w:line="240" w:lineRule="auto"/>
              <w:jc w:val="right"/>
              <w:rPr>
                <w:rFonts w:ascii="Arial" w:eastAsia="Times New Roman" w:hAnsi="Arial" w:cs="Arial"/>
                <w:sz w:val="16"/>
                <w:szCs w:val="16"/>
              </w:rPr>
            </w:pPr>
          </w:p>
        </w:tc>
        <w:tc>
          <w:tcPr>
            <w:tcW w:w="5741" w:type="dxa"/>
            <w:gridSpan w:val="5"/>
            <w:tcBorders>
              <w:top w:val="nil"/>
              <w:left w:val="nil"/>
              <w:bottom w:val="nil"/>
              <w:right w:val="nil"/>
            </w:tcBorders>
            <w:shd w:val="clear" w:color="auto" w:fill="auto"/>
            <w:noWrap/>
            <w:hideMark/>
          </w:tcPr>
          <w:p w:rsidR="00A464EC" w:rsidRPr="00210C4E" w:rsidRDefault="00A464EC" w:rsidP="00210C4E">
            <w:pPr>
              <w:spacing w:after="0" w:line="240" w:lineRule="auto"/>
              <w:jc w:val="center"/>
              <w:rPr>
                <w:rFonts w:ascii="Arial" w:eastAsia="Times New Roman" w:hAnsi="Arial" w:cs="Arial"/>
                <w:sz w:val="16"/>
                <w:szCs w:val="16"/>
              </w:rPr>
            </w:pPr>
            <w:r w:rsidRPr="00210C4E">
              <w:rPr>
                <w:rFonts w:ascii="Arial" w:eastAsia="Times New Roman" w:hAnsi="Arial" w:cs="Arial"/>
                <w:sz w:val="20"/>
                <w:szCs w:val="20"/>
              </w:rPr>
              <w:t>(локальная смета)</w:t>
            </w:r>
          </w:p>
        </w:tc>
        <w:tc>
          <w:tcPr>
            <w:tcW w:w="920" w:type="dxa"/>
            <w:tcBorders>
              <w:top w:val="nil"/>
              <w:left w:val="nil"/>
              <w:bottom w:val="nil"/>
              <w:right w:val="nil"/>
            </w:tcBorders>
            <w:shd w:val="clear" w:color="auto" w:fill="auto"/>
            <w:noWrap/>
            <w:hideMark/>
          </w:tcPr>
          <w:p w:rsidR="00A464EC" w:rsidRPr="00210C4E" w:rsidRDefault="00A464EC" w:rsidP="00210C4E">
            <w:pPr>
              <w:spacing w:after="0" w:line="240" w:lineRule="auto"/>
              <w:jc w:val="right"/>
              <w:rPr>
                <w:rFonts w:ascii="Arial" w:eastAsia="Times New Roman" w:hAnsi="Arial" w:cs="Arial"/>
                <w:sz w:val="16"/>
                <w:szCs w:val="16"/>
              </w:rPr>
            </w:pPr>
          </w:p>
        </w:tc>
        <w:tc>
          <w:tcPr>
            <w:tcW w:w="1112" w:type="dxa"/>
            <w:tcBorders>
              <w:top w:val="nil"/>
              <w:left w:val="nil"/>
              <w:bottom w:val="nil"/>
              <w:right w:val="nil"/>
            </w:tcBorders>
            <w:shd w:val="clear" w:color="auto" w:fill="auto"/>
            <w:noWrap/>
            <w:hideMark/>
          </w:tcPr>
          <w:p w:rsidR="00A464EC" w:rsidRPr="00210C4E" w:rsidRDefault="00A464EC" w:rsidP="00210C4E">
            <w:pPr>
              <w:spacing w:after="0" w:line="240" w:lineRule="auto"/>
              <w:jc w:val="right"/>
              <w:rPr>
                <w:rFonts w:ascii="Arial" w:eastAsia="Times New Roman" w:hAnsi="Arial" w:cs="Arial"/>
                <w:sz w:val="16"/>
                <w:szCs w:val="16"/>
              </w:rPr>
            </w:pPr>
          </w:p>
        </w:tc>
        <w:tc>
          <w:tcPr>
            <w:tcW w:w="914" w:type="dxa"/>
            <w:tcBorders>
              <w:top w:val="nil"/>
              <w:left w:val="nil"/>
              <w:bottom w:val="nil"/>
              <w:right w:val="nil"/>
            </w:tcBorders>
            <w:shd w:val="clear" w:color="auto" w:fill="auto"/>
            <w:noWrap/>
            <w:hideMark/>
          </w:tcPr>
          <w:p w:rsidR="00A464EC" w:rsidRPr="00210C4E" w:rsidRDefault="00A464EC" w:rsidP="00210C4E">
            <w:pPr>
              <w:spacing w:after="0" w:line="240" w:lineRule="auto"/>
              <w:jc w:val="right"/>
              <w:rPr>
                <w:rFonts w:ascii="Arial" w:eastAsia="Times New Roman" w:hAnsi="Arial" w:cs="Arial"/>
                <w:sz w:val="16"/>
                <w:szCs w:val="16"/>
              </w:rPr>
            </w:pPr>
          </w:p>
        </w:tc>
        <w:tc>
          <w:tcPr>
            <w:tcW w:w="669" w:type="dxa"/>
            <w:tcBorders>
              <w:top w:val="nil"/>
              <w:left w:val="nil"/>
              <w:bottom w:val="nil"/>
              <w:right w:val="nil"/>
            </w:tcBorders>
            <w:shd w:val="clear" w:color="auto" w:fill="auto"/>
            <w:noWrap/>
            <w:hideMark/>
          </w:tcPr>
          <w:p w:rsidR="00A464EC" w:rsidRPr="00210C4E" w:rsidRDefault="00A464EC" w:rsidP="00210C4E">
            <w:pPr>
              <w:spacing w:after="0" w:line="240" w:lineRule="auto"/>
              <w:jc w:val="right"/>
              <w:rPr>
                <w:rFonts w:ascii="Arial" w:eastAsia="Times New Roman" w:hAnsi="Arial" w:cs="Arial"/>
                <w:sz w:val="16"/>
                <w:szCs w:val="16"/>
              </w:rPr>
            </w:pPr>
          </w:p>
        </w:tc>
        <w:tc>
          <w:tcPr>
            <w:tcW w:w="600" w:type="dxa"/>
            <w:tcBorders>
              <w:top w:val="nil"/>
              <w:left w:val="nil"/>
              <w:bottom w:val="nil"/>
              <w:right w:val="nil"/>
            </w:tcBorders>
            <w:shd w:val="clear" w:color="auto" w:fill="auto"/>
            <w:noWrap/>
            <w:hideMark/>
          </w:tcPr>
          <w:p w:rsidR="00A464EC" w:rsidRPr="00210C4E" w:rsidRDefault="00A464EC" w:rsidP="00210C4E">
            <w:pPr>
              <w:spacing w:after="0" w:line="240" w:lineRule="auto"/>
              <w:jc w:val="right"/>
              <w:rPr>
                <w:rFonts w:ascii="Arial" w:eastAsia="Times New Roman" w:hAnsi="Arial" w:cs="Arial"/>
                <w:sz w:val="16"/>
                <w:szCs w:val="16"/>
              </w:rPr>
            </w:pPr>
          </w:p>
        </w:tc>
      </w:tr>
      <w:tr w:rsidR="00210C4E" w:rsidRPr="00210C4E" w:rsidTr="00EB09C7">
        <w:trPr>
          <w:trHeight w:val="255"/>
        </w:trPr>
        <w:tc>
          <w:tcPr>
            <w:tcW w:w="438" w:type="dxa"/>
            <w:tcBorders>
              <w:top w:val="nil"/>
              <w:left w:val="nil"/>
              <w:bottom w:val="nil"/>
              <w:right w:val="nil"/>
            </w:tcBorders>
            <w:shd w:val="clear" w:color="auto" w:fill="auto"/>
            <w:hideMark/>
          </w:tcPr>
          <w:p w:rsidR="00210C4E" w:rsidRPr="00210C4E" w:rsidRDefault="00210C4E" w:rsidP="00210C4E">
            <w:pPr>
              <w:spacing w:after="0" w:line="240" w:lineRule="auto"/>
              <w:jc w:val="center"/>
              <w:rPr>
                <w:rFonts w:ascii="Arial" w:eastAsia="Times New Roman" w:hAnsi="Arial" w:cs="Arial"/>
                <w:sz w:val="20"/>
                <w:szCs w:val="20"/>
              </w:rPr>
            </w:pPr>
          </w:p>
        </w:tc>
        <w:tc>
          <w:tcPr>
            <w:tcW w:w="1689" w:type="dxa"/>
            <w:tcBorders>
              <w:top w:val="nil"/>
              <w:left w:val="nil"/>
              <w:bottom w:val="nil"/>
              <w:right w:val="nil"/>
            </w:tcBorders>
            <w:shd w:val="clear" w:color="auto" w:fill="auto"/>
            <w:noWrap/>
            <w:vAlign w:val="bottom"/>
            <w:hideMark/>
          </w:tcPr>
          <w:p w:rsidR="00210C4E" w:rsidRPr="00210C4E" w:rsidRDefault="00210C4E" w:rsidP="00210C4E">
            <w:pPr>
              <w:spacing w:after="0" w:line="240" w:lineRule="auto"/>
              <w:rPr>
                <w:rFonts w:ascii="Arial" w:eastAsia="Times New Roman" w:hAnsi="Arial" w:cs="Arial"/>
                <w:sz w:val="20"/>
                <w:szCs w:val="20"/>
              </w:rPr>
            </w:pPr>
          </w:p>
        </w:tc>
        <w:tc>
          <w:tcPr>
            <w:tcW w:w="3685"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1985"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884"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7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104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9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914"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669"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60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r>
      <w:tr w:rsidR="00210C4E" w:rsidRPr="00210C4E" w:rsidTr="00EB09C7">
        <w:trPr>
          <w:trHeight w:val="255"/>
        </w:trPr>
        <w:tc>
          <w:tcPr>
            <w:tcW w:w="438"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20"/>
                <w:szCs w:val="20"/>
              </w:rPr>
            </w:pPr>
            <w:r w:rsidRPr="00210C4E">
              <w:rPr>
                <w:rFonts w:ascii="Arial" w:eastAsia="Times New Roman" w:hAnsi="Arial" w:cs="Arial"/>
                <w:sz w:val="20"/>
                <w:szCs w:val="20"/>
              </w:rPr>
              <w:t xml:space="preserve">на </w:t>
            </w:r>
          </w:p>
        </w:tc>
        <w:tc>
          <w:tcPr>
            <w:tcW w:w="7359" w:type="dxa"/>
            <w:gridSpan w:val="3"/>
            <w:tcBorders>
              <w:top w:val="nil"/>
              <w:left w:val="nil"/>
              <w:bottom w:val="nil"/>
              <w:right w:val="nil"/>
            </w:tcBorders>
            <w:shd w:val="clear" w:color="auto" w:fill="auto"/>
            <w:noWrap/>
            <w:hideMark/>
          </w:tcPr>
          <w:p w:rsidR="00210C4E" w:rsidRPr="00210C4E" w:rsidRDefault="00210C4E" w:rsidP="00210C4E">
            <w:pPr>
              <w:spacing w:after="0" w:line="240" w:lineRule="auto"/>
              <w:rPr>
                <w:rFonts w:ascii="Arial" w:eastAsia="Times New Roman" w:hAnsi="Arial" w:cs="Arial"/>
                <w:sz w:val="20"/>
                <w:szCs w:val="20"/>
              </w:rPr>
            </w:pPr>
            <w:r w:rsidRPr="00210C4E">
              <w:rPr>
                <w:rFonts w:ascii="Arial" w:eastAsia="Times New Roman" w:hAnsi="Arial" w:cs="Arial"/>
                <w:sz w:val="20"/>
                <w:szCs w:val="20"/>
              </w:rPr>
              <w:t>Устройство ограждения спортивной площадки в х.Игнатьевском</w:t>
            </w:r>
          </w:p>
        </w:tc>
        <w:tc>
          <w:tcPr>
            <w:tcW w:w="884" w:type="dxa"/>
            <w:tcBorders>
              <w:top w:val="nil"/>
              <w:left w:val="nil"/>
              <w:bottom w:val="single" w:sz="4" w:space="0" w:color="auto"/>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r w:rsidRPr="00210C4E">
              <w:rPr>
                <w:rFonts w:ascii="Arial" w:eastAsia="Times New Roman" w:hAnsi="Arial" w:cs="Arial"/>
                <w:sz w:val="20"/>
                <w:szCs w:val="20"/>
              </w:rPr>
              <w:t> </w:t>
            </w: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7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104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9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1112" w:type="dxa"/>
            <w:tcBorders>
              <w:top w:val="nil"/>
              <w:left w:val="nil"/>
              <w:bottom w:val="single" w:sz="4" w:space="0" w:color="auto"/>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r w:rsidRPr="00210C4E">
              <w:rPr>
                <w:rFonts w:ascii="Arial" w:eastAsia="Times New Roman" w:hAnsi="Arial" w:cs="Arial"/>
                <w:sz w:val="20"/>
                <w:szCs w:val="20"/>
              </w:rPr>
              <w:t> </w:t>
            </w:r>
          </w:p>
        </w:tc>
        <w:tc>
          <w:tcPr>
            <w:tcW w:w="914"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669"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60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r>
      <w:tr w:rsidR="00C952F1" w:rsidRPr="00210C4E" w:rsidTr="00EB09C7">
        <w:trPr>
          <w:trHeight w:val="493"/>
        </w:trPr>
        <w:tc>
          <w:tcPr>
            <w:tcW w:w="438" w:type="dxa"/>
            <w:tcBorders>
              <w:top w:val="nil"/>
              <w:left w:val="nil"/>
              <w:bottom w:val="nil"/>
              <w:right w:val="nil"/>
            </w:tcBorders>
            <w:shd w:val="clear" w:color="auto" w:fill="auto"/>
            <w:hideMark/>
          </w:tcPr>
          <w:p w:rsidR="00C952F1" w:rsidRPr="00210C4E" w:rsidRDefault="00C952F1" w:rsidP="00210C4E">
            <w:pPr>
              <w:spacing w:after="0" w:line="240" w:lineRule="auto"/>
              <w:jc w:val="center"/>
              <w:rPr>
                <w:rFonts w:ascii="Arial" w:eastAsia="Times New Roman" w:hAnsi="Arial" w:cs="Arial"/>
                <w:sz w:val="20"/>
                <w:szCs w:val="20"/>
              </w:rPr>
            </w:pPr>
          </w:p>
        </w:tc>
        <w:tc>
          <w:tcPr>
            <w:tcW w:w="1689" w:type="dxa"/>
            <w:tcBorders>
              <w:top w:val="single" w:sz="4" w:space="0" w:color="auto"/>
              <w:left w:val="nil"/>
              <w:bottom w:val="nil"/>
              <w:right w:val="nil"/>
            </w:tcBorders>
            <w:shd w:val="clear" w:color="auto" w:fill="auto"/>
            <w:noWrap/>
            <w:vAlign w:val="bottom"/>
            <w:hideMark/>
          </w:tcPr>
          <w:p w:rsidR="00C952F1" w:rsidRPr="00210C4E" w:rsidRDefault="00C952F1" w:rsidP="00210C4E">
            <w:pPr>
              <w:spacing w:after="0" w:line="240" w:lineRule="auto"/>
              <w:rPr>
                <w:rFonts w:ascii="Arial" w:eastAsia="Times New Roman" w:hAnsi="Arial" w:cs="Arial"/>
                <w:sz w:val="20"/>
                <w:szCs w:val="20"/>
              </w:rPr>
            </w:pPr>
            <w:r w:rsidRPr="00210C4E">
              <w:rPr>
                <w:rFonts w:ascii="Arial" w:eastAsia="Times New Roman" w:hAnsi="Arial" w:cs="Arial"/>
                <w:sz w:val="20"/>
                <w:szCs w:val="20"/>
              </w:rPr>
              <w:t> </w:t>
            </w:r>
          </w:p>
        </w:tc>
        <w:tc>
          <w:tcPr>
            <w:tcW w:w="9426" w:type="dxa"/>
            <w:gridSpan w:val="6"/>
            <w:tcBorders>
              <w:top w:val="single" w:sz="4" w:space="0" w:color="auto"/>
              <w:left w:val="nil"/>
              <w:bottom w:val="nil"/>
              <w:right w:val="nil"/>
            </w:tcBorders>
            <w:shd w:val="clear" w:color="auto" w:fill="auto"/>
            <w:noWrap/>
            <w:hideMark/>
          </w:tcPr>
          <w:p w:rsidR="00C952F1" w:rsidRPr="00210C4E" w:rsidRDefault="00C952F1" w:rsidP="00C952F1">
            <w:pPr>
              <w:spacing w:after="0" w:line="240" w:lineRule="auto"/>
              <w:jc w:val="right"/>
              <w:rPr>
                <w:rFonts w:ascii="Arial" w:eastAsia="Times New Roman" w:hAnsi="Arial" w:cs="Arial"/>
                <w:sz w:val="20"/>
                <w:szCs w:val="20"/>
              </w:rPr>
            </w:pPr>
            <w:r w:rsidRPr="00210C4E">
              <w:rPr>
                <w:rFonts w:ascii="Arial" w:eastAsia="Times New Roman" w:hAnsi="Arial" w:cs="Arial"/>
                <w:sz w:val="20"/>
                <w:szCs w:val="20"/>
              </w:rPr>
              <w:t> </w:t>
            </w:r>
            <w:r w:rsidRPr="00210C4E">
              <w:rPr>
                <w:rFonts w:ascii="Arial" w:eastAsia="Times New Roman" w:hAnsi="Arial" w:cs="Arial"/>
                <w:i/>
                <w:iCs/>
                <w:sz w:val="20"/>
                <w:szCs w:val="20"/>
              </w:rPr>
              <w:t>(наименование работ и затрат, наименование объекта)</w:t>
            </w:r>
          </w:p>
          <w:p w:rsidR="00C952F1" w:rsidRPr="00210C4E" w:rsidRDefault="00C952F1" w:rsidP="00210C4E">
            <w:pPr>
              <w:spacing w:after="0" w:line="240" w:lineRule="auto"/>
              <w:jc w:val="center"/>
              <w:rPr>
                <w:rFonts w:ascii="Arial" w:eastAsia="Times New Roman" w:hAnsi="Arial" w:cs="Arial"/>
                <w:i/>
                <w:iCs/>
                <w:sz w:val="20"/>
                <w:szCs w:val="20"/>
              </w:rPr>
            </w:pPr>
            <w:r w:rsidRPr="00210C4E">
              <w:rPr>
                <w:rFonts w:ascii="Arial" w:eastAsia="Times New Roman" w:hAnsi="Arial" w:cs="Arial"/>
                <w:i/>
                <w:iCs/>
                <w:sz w:val="20"/>
                <w:szCs w:val="20"/>
              </w:rPr>
              <w:t> </w:t>
            </w:r>
          </w:p>
          <w:p w:rsidR="00C952F1" w:rsidRPr="00210C4E" w:rsidRDefault="00C952F1" w:rsidP="00210C4E">
            <w:pPr>
              <w:spacing w:after="0" w:line="240" w:lineRule="auto"/>
              <w:jc w:val="center"/>
              <w:rPr>
                <w:rFonts w:ascii="Arial" w:eastAsia="Times New Roman" w:hAnsi="Arial" w:cs="Arial"/>
                <w:i/>
                <w:iCs/>
                <w:sz w:val="20"/>
                <w:szCs w:val="20"/>
              </w:rPr>
            </w:pPr>
            <w:r w:rsidRPr="00210C4E">
              <w:rPr>
                <w:rFonts w:ascii="Arial" w:eastAsia="Times New Roman" w:hAnsi="Arial" w:cs="Arial"/>
                <w:i/>
                <w:iCs/>
                <w:sz w:val="20"/>
                <w:szCs w:val="20"/>
              </w:rPr>
              <w:t> </w:t>
            </w:r>
          </w:p>
          <w:p w:rsidR="00C952F1" w:rsidRPr="00210C4E" w:rsidRDefault="00C952F1" w:rsidP="00210C4E">
            <w:pPr>
              <w:spacing w:after="0" w:line="240" w:lineRule="auto"/>
              <w:jc w:val="center"/>
              <w:rPr>
                <w:rFonts w:ascii="Arial" w:eastAsia="Times New Roman" w:hAnsi="Arial" w:cs="Arial"/>
                <w:i/>
                <w:iCs/>
                <w:sz w:val="20"/>
                <w:szCs w:val="20"/>
              </w:rPr>
            </w:pPr>
            <w:r w:rsidRPr="00210C4E">
              <w:rPr>
                <w:rFonts w:ascii="Arial" w:eastAsia="Times New Roman" w:hAnsi="Arial" w:cs="Arial"/>
                <w:i/>
                <w:iCs/>
                <w:sz w:val="20"/>
                <w:szCs w:val="20"/>
              </w:rPr>
              <w:t> </w:t>
            </w:r>
          </w:p>
        </w:tc>
        <w:tc>
          <w:tcPr>
            <w:tcW w:w="920" w:type="dxa"/>
            <w:tcBorders>
              <w:top w:val="single" w:sz="4" w:space="0" w:color="auto"/>
              <w:left w:val="nil"/>
              <w:bottom w:val="nil"/>
              <w:right w:val="nil"/>
            </w:tcBorders>
            <w:shd w:val="clear" w:color="auto" w:fill="auto"/>
            <w:noWrap/>
            <w:hideMark/>
          </w:tcPr>
          <w:p w:rsidR="00C952F1" w:rsidRPr="00210C4E" w:rsidRDefault="00C952F1" w:rsidP="00210C4E">
            <w:pPr>
              <w:spacing w:after="0" w:line="240" w:lineRule="auto"/>
              <w:jc w:val="right"/>
              <w:rPr>
                <w:rFonts w:ascii="Arial" w:eastAsia="Times New Roman" w:hAnsi="Arial" w:cs="Arial"/>
                <w:sz w:val="20"/>
                <w:szCs w:val="20"/>
              </w:rPr>
            </w:pPr>
            <w:r w:rsidRPr="00210C4E">
              <w:rPr>
                <w:rFonts w:ascii="Arial" w:eastAsia="Times New Roman" w:hAnsi="Arial" w:cs="Arial"/>
                <w:sz w:val="20"/>
                <w:szCs w:val="20"/>
              </w:rPr>
              <w:t> </w:t>
            </w:r>
          </w:p>
        </w:tc>
        <w:tc>
          <w:tcPr>
            <w:tcW w:w="1112" w:type="dxa"/>
            <w:tcBorders>
              <w:top w:val="nil"/>
              <w:left w:val="nil"/>
              <w:bottom w:val="nil"/>
              <w:right w:val="nil"/>
            </w:tcBorders>
            <w:shd w:val="clear" w:color="auto" w:fill="auto"/>
            <w:noWrap/>
            <w:hideMark/>
          </w:tcPr>
          <w:p w:rsidR="00C952F1" w:rsidRPr="00210C4E" w:rsidRDefault="00C952F1" w:rsidP="00210C4E">
            <w:pPr>
              <w:spacing w:after="0" w:line="240" w:lineRule="auto"/>
              <w:jc w:val="right"/>
              <w:rPr>
                <w:rFonts w:ascii="Arial" w:eastAsia="Times New Roman" w:hAnsi="Arial" w:cs="Arial"/>
                <w:sz w:val="20"/>
                <w:szCs w:val="20"/>
              </w:rPr>
            </w:pPr>
          </w:p>
        </w:tc>
        <w:tc>
          <w:tcPr>
            <w:tcW w:w="914" w:type="dxa"/>
            <w:tcBorders>
              <w:top w:val="nil"/>
              <w:left w:val="nil"/>
              <w:bottom w:val="nil"/>
              <w:right w:val="nil"/>
            </w:tcBorders>
            <w:shd w:val="clear" w:color="auto" w:fill="auto"/>
            <w:noWrap/>
            <w:hideMark/>
          </w:tcPr>
          <w:p w:rsidR="00C952F1" w:rsidRPr="00210C4E" w:rsidRDefault="00C952F1" w:rsidP="00210C4E">
            <w:pPr>
              <w:spacing w:after="0" w:line="240" w:lineRule="auto"/>
              <w:jc w:val="right"/>
              <w:rPr>
                <w:rFonts w:ascii="Arial" w:eastAsia="Times New Roman" w:hAnsi="Arial" w:cs="Arial"/>
                <w:sz w:val="16"/>
                <w:szCs w:val="16"/>
              </w:rPr>
            </w:pPr>
          </w:p>
        </w:tc>
        <w:tc>
          <w:tcPr>
            <w:tcW w:w="669" w:type="dxa"/>
            <w:tcBorders>
              <w:top w:val="nil"/>
              <w:left w:val="nil"/>
              <w:bottom w:val="nil"/>
              <w:right w:val="nil"/>
            </w:tcBorders>
            <w:shd w:val="clear" w:color="auto" w:fill="auto"/>
            <w:noWrap/>
            <w:hideMark/>
          </w:tcPr>
          <w:p w:rsidR="00C952F1" w:rsidRPr="00210C4E" w:rsidRDefault="00C952F1" w:rsidP="00210C4E">
            <w:pPr>
              <w:spacing w:after="0" w:line="240" w:lineRule="auto"/>
              <w:jc w:val="right"/>
              <w:rPr>
                <w:rFonts w:ascii="Arial" w:eastAsia="Times New Roman" w:hAnsi="Arial" w:cs="Arial"/>
                <w:sz w:val="16"/>
                <w:szCs w:val="16"/>
              </w:rPr>
            </w:pPr>
          </w:p>
        </w:tc>
        <w:tc>
          <w:tcPr>
            <w:tcW w:w="600" w:type="dxa"/>
            <w:tcBorders>
              <w:top w:val="nil"/>
              <w:left w:val="nil"/>
              <w:bottom w:val="nil"/>
              <w:right w:val="nil"/>
            </w:tcBorders>
            <w:shd w:val="clear" w:color="auto" w:fill="auto"/>
            <w:noWrap/>
            <w:hideMark/>
          </w:tcPr>
          <w:p w:rsidR="00C952F1" w:rsidRPr="00210C4E" w:rsidRDefault="00C952F1" w:rsidP="00210C4E">
            <w:pPr>
              <w:spacing w:after="0" w:line="240" w:lineRule="auto"/>
              <w:jc w:val="right"/>
              <w:rPr>
                <w:rFonts w:ascii="Arial" w:eastAsia="Times New Roman" w:hAnsi="Arial" w:cs="Arial"/>
                <w:sz w:val="16"/>
                <w:szCs w:val="16"/>
              </w:rPr>
            </w:pPr>
          </w:p>
        </w:tc>
      </w:tr>
      <w:tr w:rsidR="00210C4E" w:rsidRPr="00210C4E" w:rsidTr="00EB09C7">
        <w:trPr>
          <w:trHeight w:val="255"/>
        </w:trPr>
        <w:tc>
          <w:tcPr>
            <w:tcW w:w="438" w:type="dxa"/>
            <w:tcBorders>
              <w:top w:val="nil"/>
              <w:left w:val="nil"/>
              <w:bottom w:val="nil"/>
              <w:right w:val="nil"/>
            </w:tcBorders>
            <w:shd w:val="clear" w:color="auto" w:fill="auto"/>
            <w:noWrap/>
            <w:vAlign w:val="bottom"/>
            <w:hideMark/>
          </w:tcPr>
          <w:p w:rsidR="00210C4E" w:rsidRPr="00210C4E" w:rsidRDefault="00210C4E" w:rsidP="00210C4E">
            <w:pPr>
              <w:spacing w:after="0" w:line="240" w:lineRule="auto"/>
              <w:rPr>
                <w:rFonts w:ascii="Arial" w:eastAsia="Times New Roman" w:hAnsi="Arial" w:cs="Arial"/>
                <w:sz w:val="20"/>
                <w:szCs w:val="20"/>
              </w:rPr>
            </w:pPr>
          </w:p>
        </w:tc>
        <w:tc>
          <w:tcPr>
            <w:tcW w:w="1689" w:type="dxa"/>
            <w:tcBorders>
              <w:top w:val="nil"/>
              <w:left w:val="nil"/>
              <w:bottom w:val="nil"/>
              <w:right w:val="nil"/>
            </w:tcBorders>
            <w:shd w:val="clear" w:color="auto" w:fill="auto"/>
            <w:noWrap/>
            <w:hideMark/>
          </w:tcPr>
          <w:p w:rsidR="00210C4E" w:rsidRPr="00210C4E" w:rsidRDefault="00210C4E" w:rsidP="00C952F1">
            <w:pPr>
              <w:spacing w:after="0" w:line="240" w:lineRule="auto"/>
              <w:rPr>
                <w:rFonts w:ascii="Arial" w:eastAsia="Times New Roman" w:hAnsi="Arial" w:cs="Arial"/>
                <w:sz w:val="20"/>
                <w:szCs w:val="20"/>
              </w:rPr>
            </w:pPr>
          </w:p>
        </w:tc>
        <w:tc>
          <w:tcPr>
            <w:tcW w:w="3685"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1985"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884"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7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104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9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914"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669"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60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r>
      <w:tr w:rsidR="00210C4E" w:rsidRPr="00210C4E" w:rsidTr="00EB09C7">
        <w:trPr>
          <w:trHeight w:val="285"/>
        </w:trPr>
        <w:tc>
          <w:tcPr>
            <w:tcW w:w="438" w:type="dxa"/>
            <w:tcBorders>
              <w:top w:val="nil"/>
              <w:left w:val="nil"/>
              <w:bottom w:val="nil"/>
              <w:right w:val="nil"/>
            </w:tcBorders>
            <w:shd w:val="clear" w:color="auto" w:fill="auto"/>
            <w:noWrap/>
            <w:hideMark/>
          </w:tcPr>
          <w:p w:rsidR="00210C4E" w:rsidRPr="00210C4E" w:rsidRDefault="00210C4E" w:rsidP="00210C4E">
            <w:pPr>
              <w:spacing w:after="0" w:line="240" w:lineRule="auto"/>
              <w:jc w:val="center"/>
              <w:rPr>
                <w:rFonts w:ascii="Arial" w:eastAsia="Times New Roman" w:hAnsi="Arial" w:cs="Arial"/>
                <w:sz w:val="20"/>
                <w:szCs w:val="20"/>
              </w:rPr>
            </w:pPr>
          </w:p>
        </w:tc>
        <w:tc>
          <w:tcPr>
            <w:tcW w:w="5374" w:type="dxa"/>
            <w:gridSpan w:val="2"/>
            <w:tcBorders>
              <w:top w:val="nil"/>
              <w:left w:val="nil"/>
              <w:bottom w:val="nil"/>
              <w:right w:val="nil"/>
            </w:tcBorders>
            <w:shd w:val="clear" w:color="auto" w:fill="auto"/>
            <w:noWrap/>
            <w:vAlign w:val="bottom"/>
            <w:hideMark/>
          </w:tcPr>
          <w:p w:rsidR="00210C4E" w:rsidRPr="00210C4E" w:rsidRDefault="00210C4E" w:rsidP="00210C4E">
            <w:pPr>
              <w:spacing w:after="0" w:line="240" w:lineRule="auto"/>
              <w:rPr>
                <w:rFonts w:ascii="Arial" w:eastAsia="Times New Roman" w:hAnsi="Arial" w:cs="Arial"/>
                <w:sz w:val="20"/>
                <w:szCs w:val="20"/>
              </w:rPr>
            </w:pPr>
            <w:bookmarkStart w:id="6" w:name="RANGE!B15"/>
            <w:r w:rsidRPr="00210C4E">
              <w:rPr>
                <w:rFonts w:ascii="Arial" w:eastAsia="Times New Roman" w:hAnsi="Arial" w:cs="Arial"/>
                <w:sz w:val="20"/>
                <w:szCs w:val="20"/>
              </w:rPr>
              <w:t>Основание: деф акт</w:t>
            </w:r>
            <w:bookmarkEnd w:id="6"/>
          </w:p>
        </w:tc>
        <w:tc>
          <w:tcPr>
            <w:tcW w:w="1985"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884"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1112" w:type="dxa"/>
            <w:tcBorders>
              <w:top w:val="nil"/>
              <w:left w:val="nil"/>
              <w:bottom w:val="nil"/>
              <w:right w:val="nil"/>
            </w:tcBorders>
            <w:shd w:val="clear" w:color="auto" w:fill="auto"/>
            <w:noWrap/>
            <w:vAlign w:val="bottom"/>
            <w:hideMark/>
          </w:tcPr>
          <w:p w:rsidR="00210C4E" w:rsidRPr="00210C4E" w:rsidRDefault="00210C4E" w:rsidP="00210C4E">
            <w:pPr>
              <w:spacing w:after="0" w:line="240" w:lineRule="auto"/>
              <w:rPr>
                <w:rFonts w:ascii="Arial" w:eastAsia="Times New Roman" w:hAnsi="Arial" w:cs="Arial"/>
                <w:sz w:val="20"/>
                <w:szCs w:val="20"/>
              </w:rPr>
            </w:pPr>
          </w:p>
        </w:tc>
        <w:tc>
          <w:tcPr>
            <w:tcW w:w="720" w:type="dxa"/>
            <w:tcBorders>
              <w:top w:val="nil"/>
              <w:left w:val="nil"/>
              <w:bottom w:val="nil"/>
              <w:right w:val="nil"/>
            </w:tcBorders>
            <w:shd w:val="clear" w:color="auto" w:fill="auto"/>
            <w:noWrap/>
            <w:vAlign w:val="bottom"/>
            <w:hideMark/>
          </w:tcPr>
          <w:p w:rsidR="00210C4E" w:rsidRPr="00210C4E" w:rsidRDefault="00210C4E" w:rsidP="00210C4E">
            <w:pPr>
              <w:spacing w:after="0" w:line="240" w:lineRule="auto"/>
              <w:rPr>
                <w:rFonts w:ascii="Arial" w:eastAsia="Times New Roman" w:hAnsi="Arial" w:cs="Arial"/>
                <w:sz w:val="20"/>
                <w:szCs w:val="20"/>
              </w:rPr>
            </w:pPr>
          </w:p>
        </w:tc>
        <w:tc>
          <w:tcPr>
            <w:tcW w:w="1040" w:type="dxa"/>
            <w:tcBorders>
              <w:top w:val="nil"/>
              <w:left w:val="nil"/>
              <w:bottom w:val="nil"/>
              <w:right w:val="nil"/>
            </w:tcBorders>
            <w:shd w:val="clear" w:color="auto" w:fill="auto"/>
            <w:noWrap/>
            <w:vAlign w:val="bottom"/>
            <w:hideMark/>
          </w:tcPr>
          <w:p w:rsidR="00210C4E" w:rsidRPr="00210C4E" w:rsidRDefault="00210C4E" w:rsidP="00210C4E">
            <w:pPr>
              <w:spacing w:after="0" w:line="240" w:lineRule="auto"/>
              <w:rPr>
                <w:rFonts w:ascii="Arial" w:eastAsia="Times New Roman" w:hAnsi="Arial" w:cs="Arial"/>
                <w:sz w:val="20"/>
                <w:szCs w:val="20"/>
              </w:rPr>
            </w:pPr>
          </w:p>
        </w:tc>
        <w:tc>
          <w:tcPr>
            <w:tcW w:w="920" w:type="dxa"/>
            <w:tcBorders>
              <w:top w:val="nil"/>
              <w:left w:val="nil"/>
              <w:bottom w:val="nil"/>
              <w:right w:val="nil"/>
            </w:tcBorders>
            <w:shd w:val="clear" w:color="auto" w:fill="auto"/>
            <w:noWrap/>
            <w:vAlign w:val="bottom"/>
            <w:hideMark/>
          </w:tcPr>
          <w:p w:rsidR="00210C4E" w:rsidRPr="00210C4E" w:rsidRDefault="00210C4E" w:rsidP="00210C4E">
            <w:pPr>
              <w:spacing w:after="0" w:line="240" w:lineRule="auto"/>
              <w:rPr>
                <w:rFonts w:ascii="Arial" w:eastAsia="Times New Roman" w:hAnsi="Arial" w:cs="Arial"/>
                <w:sz w:val="20"/>
                <w:szCs w:val="20"/>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914" w:type="dxa"/>
            <w:tcBorders>
              <w:top w:val="nil"/>
              <w:left w:val="nil"/>
              <w:bottom w:val="nil"/>
              <w:right w:val="nil"/>
            </w:tcBorders>
            <w:shd w:val="clear" w:color="auto" w:fill="auto"/>
            <w:noWrap/>
            <w:vAlign w:val="bottom"/>
            <w:hideMark/>
          </w:tcPr>
          <w:p w:rsidR="00210C4E" w:rsidRPr="00210C4E" w:rsidRDefault="00210C4E" w:rsidP="00210C4E">
            <w:pPr>
              <w:spacing w:after="0" w:line="240" w:lineRule="auto"/>
              <w:rPr>
                <w:rFonts w:ascii="Arial" w:eastAsia="Times New Roman" w:hAnsi="Arial" w:cs="Arial"/>
                <w:sz w:val="20"/>
                <w:szCs w:val="20"/>
              </w:rPr>
            </w:pPr>
          </w:p>
        </w:tc>
        <w:tc>
          <w:tcPr>
            <w:tcW w:w="669"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60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r>
      <w:tr w:rsidR="00210C4E" w:rsidRPr="00210C4E" w:rsidTr="00EB09C7">
        <w:trPr>
          <w:trHeight w:val="255"/>
        </w:trPr>
        <w:tc>
          <w:tcPr>
            <w:tcW w:w="438" w:type="dxa"/>
            <w:tcBorders>
              <w:top w:val="nil"/>
              <w:left w:val="nil"/>
              <w:bottom w:val="nil"/>
              <w:right w:val="nil"/>
            </w:tcBorders>
            <w:shd w:val="clear" w:color="auto" w:fill="auto"/>
            <w:noWrap/>
            <w:hideMark/>
          </w:tcPr>
          <w:p w:rsidR="00210C4E" w:rsidRPr="00210C4E" w:rsidRDefault="00210C4E" w:rsidP="00210C4E">
            <w:pPr>
              <w:spacing w:after="0" w:line="240" w:lineRule="auto"/>
              <w:jc w:val="center"/>
              <w:rPr>
                <w:rFonts w:ascii="Arial" w:eastAsia="Times New Roman" w:hAnsi="Arial" w:cs="Arial"/>
                <w:sz w:val="20"/>
                <w:szCs w:val="20"/>
              </w:rPr>
            </w:pPr>
          </w:p>
        </w:tc>
        <w:tc>
          <w:tcPr>
            <w:tcW w:w="1689" w:type="dxa"/>
            <w:tcBorders>
              <w:top w:val="nil"/>
              <w:left w:val="nil"/>
              <w:bottom w:val="nil"/>
              <w:right w:val="nil"/>
            </w:tcBorders>
            <w:shd w:val="clear" w:color="auto" w:fill="auto"/>
            <w:hideMark/>
          </w:tcPr>
          <w:p w:rsidR="00210C4E" w:rsidRPr="00210C4E" w:rsidRDefault="00210C4E" w:rsidP="00210C4E">
            <w:pPr>
              <w:spacing w:after="0" w:line="240" w:lineRule="auto"/>
              <w:rPr>
                <w:rFonts w:ascii="Arial" w:eastAsia="Times New Roman" w:hAnsi="Arial" w:cs="Arial"/>
                <w:sz w:val="20"/>
                <w:szCs w:val="20"/>
              </w:rPr>
            </w:pPr>
          </w:p>
        </w:tc>
        <w:tc>
          <w:tcPr>
            <w:tcW w:w="3685" w:type="dxa"/>
            <w:tcBorders>
              <w:top w:val="nil"/>
              <w:left w:val="nil"/>
              <w:bottom w:val="nil"/>
              <w:right w:val="nil"/>
            </w:tcBorders>
            <w:shd w:val="clear" w:color="auto" w:fill="auto"/>
            <w:hideMark/>
          </w:tcPr>
          <w:p w:rsidR="00210C4E" w:rsidRPr="00210C4E" w:rsidRDefault="007828D7" w:rsidP="00210C4E">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Сметная стоимость строительных работ - </w:t>
            </w:r>
            <w:r w:rsidRPr="007828D7">
              <w:rPr>
                <w:rFonts w:ascii="Arial" w:eastAsia="Times New Roman" w:hAnsi="Arial" w:cs="Arial"/>
                <w:sz w:val="20"/>
                <w:szCs w:val="20"/>
              </w:rPr>
              <w:t>283 122,85</w:t>
            </w:r>
          </w:p>
        </w:tc>
        <w:tc>
          <w:tcPr>
            <w:tcW w:w="1985" w:type="dxa"/>
            <w:tcBorders>
              <w:top w:val="nil"/>
              <w:left w:val="nil"/>
              <w:bottom w:val="nil"/>
              <w:right w:val="nil"/>
            </w:tcBorders>
            <w:shd w:val="clear" w:color="auto" w:fill="auto"/>
            <w:noWrap/>
            <w:hideMark/>
          </w:tcPr>
          <w:p w:rsidR="00210C4E" w:rsidRPr="00210C4E" w:rsidRDefault="00210C4E" w:rsidP="00210C4E">
            <w:pPr>
              <w:spacing w:after="0" w:line="240" w:lineRule="auto"/>
              <w:jc w:val="center"/>
              <w:rPr>
                <w:rFonts w:ascii="Arial" w:eastAsia="Times New Roman" w:hAnsi="Arial" w:cs="Arial"/>
                <w:sz w:val="20"/>
                <w:szCs w:val="20"/>
              </w:rPr>
            </w:pPr>
          </w:p>
        </w:tc>
        <w:tc>
          <w:tcPr>
            <w:tcW w:w="884"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7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104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9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20"/>
                <w:szCs w:val="20"/>
              </w:rPr>
            </w:pPr>
          </w:p>
        </w:tc>
        <w:tc>
          <w:tcPr>
            <w:tcW w:w="914"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669"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60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r>
      <w:tr w:rsidR="00210C4E" w:rsidRPr="00210C4E" w:rsidTr="00EB09C7">
        <w:trPr>
          <w:trHeight w:val="255"/>
        </w:trPr>
        <w:tc>
          <w:tcPr>
            <w:tcW w:w="438" w:type="dxa"/>
            <w:tcBorders>
              <w:top w:val="nil"/>
              <w:left w:val="nil"/>
              <w:bottom w:val="nil"/>
              <w:right w:val="nil"/>
            </w:tcBorders>
            <w:shd w:val="clear" w:color="auto" w:fill="auto"/>
            <w:noWrap/>
            <w:hideMark/>
          </w:tcPr>
          <w:p w:rsidR="00210C4E" w:rsidRPr="00210C4E" w:rsidRDefault="00210C4E" w:rsidP="00210C4E">
            <w:pPr>
              <w:spacing w:after="0" w:line="240" w:lineRule="auto"/>
              <w:jc w:val="center"/>
              <w:rPr>
                <w:rFonts w:ascii="Arial" w:eastAsia="Times New Roman" w:hAnsi="Arial" w:cs="Arial"/>
                <w:sz w:val="18"/>
                <w:szCs w:val="18"/>
              </w:rPr>
            </w:pPr>
          </w:p>
        </w:tc>
        <w:tc>
          <w:tcPr>
            <w:tcW w:w="1689" w:type="dxa"/>
            <w:tcBorders>
              <w:top w:val="nil"/>
              <w:left w:val="nil"/>
              <w:bottom w:val="nil"/>
              <w:right w:val="nil"/>
            </w:tcBorders>
            <w:shd w:val="clear" w:color="auto" w:fill="auto"/>
            <w:noWrap/>
            <w:hideMark/>
          </w:tcPr>
          <w:p w:rsidR="00210C4E" w:rsidRPr="00210C4E" w:rsidRDefault="00210C4E" w:rsidP="00210C4E">
            <w:pPr>
              <w:spacing w:after="0" w:line="240" w:lineRule="auto"/>
              <w:rPr>
                <w:rFonts w:ascii="Arial" w:eastAsia="Times New Roman" w:hAnsi="Arial" w:cs="Arial"/>
                <w:sz w:val="18"/>
                <w:szCs w:val="18"/>
              </w:rPr>
            </w:pPr>
          </w:p>
        </w:tc>
        <w:tc>
          <w:tcPr>
            <w:tcW w:w="3685" w:type="dxa"/>
            <w:tcBorders>
              <w:top w:val="nil"/>
              <w:left w:val="nil"/>
              <w:bottom w:val="nil"/>
              <w:right w:val="nil"/>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p>
        </w:tc>
        <w:tc>
          <w:tcPr>
            <w:tcW w:w="1985" w:type="dxa"/>
            <w:tcBorders>
              <w:top w:val="nil"/>
              <w:left w:val="nil"/>
              <w:bottom w:val="nil"/>
              <w:right w:val="nil"/>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p>
        </w:tc>
        <w:tc>
          <w:tcPr>
            <w:tcW w:w="884"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7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104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1112"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914"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669"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c>
          <w:tcPr>
            <w:tcW w:w="600" w:type="dxa"/>
            <w:tcBorders>
              <w:top w:val="nil"/>
              <w:left w:val="nil"/>
              <w:bottom w:val="nil"/>
              <w:right w:val="nil"/>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p>
        </w:tc>
      </w:tr>
      <w:tr w:rsidR="00210C4E" w:rsidRPr="00210C4E" w:rsidTr="00EB09C7">
        <w:trPr>
          <w:trHeight w:val="454"/>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 пп</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Шифр и номер позиции норматива</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Наименование работ и затрат, единица измерения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ind w:left="12"/>
              <w:jc w:val="center"/>
              <w:rPr>
                <w:rFonts w:ascii="Arial" w:eastAsia="Times New Roman" w:hAnsi="Arial" w:cs="Arial"/>
                <w:sz w:val="18"/>
                <w:szCs w:val="18"/>
              </w:rPr>
            </w:pPr>
            <w:r w:rsidRPr="00210C4E">
              <w:rPr>
                <w:rFonts w:ascii="Arial" w:eastAsia="Times New Roman" w:hAnsi="Arial" w:cs="Arial"/>
                <w:sz w:val="18"/>
                <w:szCs w:val="18"/>
              </w:rPr>
              <w:t>Количество</w:t>
            </w:r>
          </w:p>
        </w:tc>
        <w:tc>
          <w:tcPr>
            <w:tcW w:w="2716" w:type="dxa"/>
            <w:gridSpan w:val="3"/>
            <w:tcBorders>
              <w:top w:val="single" w:sz="4" w:space="0" w:color="auto"/>
              <w:left w:val="nil"/>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Стоимость единицы, руб.</w:t>
            </w:r>
          </w:p>
        </w:tc>
        <w:tc>
          <w:tcPr>
            <w:tcW w:w="3986" w:type="dxa"/>
            <w:gridSpan w:val="4"/>
            <w:tcBorders>
              <w:top w:val="single" w:sz="4" w:space="0" w:color="auto"/>
              <w:left w:val="nil"/>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Общая стоимость, руб.</w:t>
            </w:r>
          </w:p>
        </w:tc>
        <w:tc>
          <w:tcPr>
            <w:tcW w:w="12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Затраты труда рабочих, чел.-ч, не занятых обслуживанием машин</w:t>
            </w:r>
          </w:p>
        </w:tc>
      </w:tr>
      <w:tr w:rsidR="00210C4E" w:rsidRPr="00210C4E" w:rsidTr="00EB09C7">
        <w:trPr>
          <w:trHeight w:val="48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210C4E" w:rsidRPr="00210C4E" w:rsidRDefault="00210C4E" w:rsidP="00210C4E">
            <w:pPr>
              <w:spacing w:after="0" w:line="240" w:lineRule="auto"/>
              <w:rPr>
                <w:rFonts w:ascii="Arial" w:eastAsia="Times New Roman" w:hAnsi="Arial" w:cs="Arial"/>
                <w:sz w:val="18"/>
                <w:szCs w:val="18"/>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210C4E" w:rsidRPr="00210C4E" w:rsidRDefault="00210C4E" w:rsidP="00210C4E">
            <w:pPr>
              <w:spacing w:after="0" w:line="240" w:lineRule="auto"/>
              <w:rPr>
                <w:rFonts w:ascii="Arial" w:eastAsia="Times New Roman" w:hAnsi="Arial" w:cs="Arial"/>
                <w:sz w:val="18"/>
                <w:szCs w:val="18"/>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210C4E" w:rsidRPr="00210C4E" w:rsidRDefault="00210C4E" w:rsidP="00210C4E">
            <w:pPr>
              <w:spacing w:after="0" w:line="240" w:lineRule="auto"/>
              <w:rPr>
                <w:rFonts w:ascii="Arial" w:eastAsia="Times New Roman" w:hAnsi="Arial" w:cs="Arial"/>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10C4E" w:rsidRPr="00210C4E" w:rsidRDefault="00210C4E" w:rsidP="00210C4E">
            <w:pPr>
              <w:spacing w:after="0" w:line="240" w:lineRule="auto"/>
              <w:rPr>
                <w:rFonts w:ascii="Arial" w:eastAsia="Times New Roman" w:hAnsi="Arial" w:cs="Arial"/>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всего</w:t>
            </w:r>
          </w:p>
        </w:tc>
        <w:tc>
          <w:tcPr>
            <w:tcW w:w="1112" w:type="dxa"/>
            <w:tcBorders>
              <w:top w:val="nil"/>
              <w:left w:val="nil"/>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эксплуата-</w:t>
            </w:r>
            <w:r w:rsidRPr="00210C4E">
              <w:rPr>
                <w:rFonts w:ascii="Arial" w:eastAsia="Times New Roman" w:hAnsi="Arial" w:cs="Arial"/>
                <w:sz w:val="18"/>
                <w:szCs w:val="18"/>
              </w:rPr>
              <w:br/>
              <w:t>ции машин</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мате-</w:t>
            </w:r>
            <w:r w:rsidRPr="00210C4E">
              <w:rPr>
                <w:rFonts w:ascii="Arial" w:eastAsia="Times New Roman" w:hAnsi="Arial" w:cs="Arial"/>
                <w:sz w:val="18"/>
                <w:szCs w:val="18"/>
              </w:rPr>
              <w:br/>
              <w:t>риалы</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Всего</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эксплуата-</w:t>
            </w:r>
            <w:r w:rsidRPr="00210C4E">
              <w:rPr>
                <w:rFonts w:ascii="Arial" w:eastAsia="Times New Roman" w:hAnsi="Arial" w:cs="Arial"/>
                <w:sz w:val="18"/>
                <w:szCs w:val="18"/>
              </w:rPr>
              <w:br/>
              <w:t>ции машин</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мате-</w:t>
            </w:r>
            <w:r w:rsidRPr="00210C4E">
              <w:rPr>
                <w:rFonts w:ascii="Arial" w:eastAsia="Times New Roman" w:hAnsi="Arial" w:cs="Arial"/>
                <w:sz w:val="18"/>
                <w:szCs w:val="18"/>
              </w:rPr>
              <w:br/>
              <w:t>риалы</w:t>
            </w:r>
          </w:p>
        </w:tc>
        <w:tc>
          <w:tcPr>
            <w:tcW w:w="1269" w:type="dxa"/>
            <w:gridSpan w:val="2"/>
            <w:vMerge/>
            <w:tcBorders>
              <w:top w:val="nil"/>
              <w:left w:val="single" w:sz="4" w:space="0" w:color="auto"/>
              <w:bottom w:val="single" w:sz="4" w:space="0" w:color="auto"/>
              <w:right w:val="single" w:sz="4" w:space="0" w:color="auto"/>
            </w:tcBorders>
            <w:vAlign w:val="center"/>
            <w:hideMark/>
          </w:tcPr>
          <w:p w:rsidR="00210C4E" w:rsidRPr="00210C4E" w:rsidRDefault="00210C4E" w:rsidP="00210C4E">
            <w:pPr>
              <w:spacing w:after="0" w:line="240" w:lineRule="auto"/>
              <w:rPr>
                <w:rFonts w:ascii="Arial" w:eastAsia="Times New Roman" w:hAnsi="Arial" w:cs="Arial"/>
                <w:sz w:val="18"/>
                <w:szCs w:val="18"/>
              </w:rPr>
            </w:pPr>
          </w:p>
        </w:tc>
      </w:tr>
      <w:tr w:rsidR="00210C4E" w:rsidRPr="00210C4E" w:rsidTr="00EB09C7">
        <w:trPr>
          <w:trHeight w:val="765"/>
        </w:trPr>
        <w:tc>
          <w:tcPr>
            <w:tcW w:w="438" w:type="dxa"/>
            <w:vMerge/>
            <w:tcBorders>
              <w:top w:val="single" w:sz="4" w:space="0" w:color="auto"/>
              <w:left w:val="single" w:sz="4" w:space="0" w:color="auto"/>
              <w:bottom w:val="single" w:sz="4" w:space="0" w:color="auto"/>
              <w:right w:val="single" w:sz="4" w:space="0" w:color="auto"/>
            </w:tcBorders>
            <w:vAlign w:val="center"/>
            <w:hideMark/>
          </w:tcPr>
          <w:p w:rsidR="00210C4E" w:rsidRPr="00210C4E" w:rsidRDefault="00210C4E" w:rsidP="00210C4E">
            <w:pPr>
              <w:spacing w:after="0" w:line="240" w:lineRule="auto"/>
              <w:rPr>
                <w:rFonts w:ascii="Arial" w:eastAsia="Times New Roman" w:hAnsi="Arial" w:cs="Arial"/>
                <w:sz w:val="18"/>
                <w:szCs w:val="18"/>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210C4E" w:rsidRPr="00210C4E" w:rsidRDefault="00210C4E" w:rsidP="00210C4E">
            <w:pPr>
              <w:spacing w:after="0" w:line="240" w:lineRule="auto"/>
              <w:rPr>
                <w:rFonts w:ascii="Arial" w:eastAsia="Times New Roman" w:hAnsi="Arial" w:cs="Arial"/>
                <w:sz w:val="18"/>
                <w:szCs w:val="18"/>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210C4E" w:rsidRPr="00210C4E" w:rsidRDefault="00210C4E" w:rsidP="00210C4E">
            <w:pPr>
              <w:spacing w:after="0" w:line="240" w:lineRule="auto"/>
              <w:rPr>
                <w:rFonts w:ascii="Arial" w:eastAsia="Times New Roman" w:hAnsi="Arial" w:cs="Arial"/>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10C4E" w:rsidRPr="00210C4E" w:rsidRDefault="00210C4E" w:rsidP="00210C4E">
            <w:pPr>
              <w:spacing w:after="0" w:line="240" w:lineRule="auto"/>
              <w:rPr>
                <w:rFonts w:ascii="Arial" w:eastAsia="Times New Roman" w:hAnsi="Arial" w:cs="Arial"/>
                <w:sz w:val="18"/>
                <w:szCs w:val="18"/>
              </w:rPr>
            </w:pPr>
          </w:p>
        </w:tc>
        <w:tc>
          <w:tcPr>
            <w:tcW w:w="884" w:type="dxa"/>
            <w:tcBorders>
              <w:top w:val="nil"/>
              <w:left w:val="nil"/>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оплаты труда</w:t>
            </w:r>
          </w:p>
        </w:tc>
        <w:tc>
          <w:tcPr>
            <w:tcW w:w="1112" w:type="dxa"/>
            <w:tcBorders>
              <w:top w:val="nil"/>
              <w:left w:val="nil"/>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в т.ч. оплаты труда</w:t>
            </w:r>
          </w:p>
        </w:tc>
        <w:tc>
          <w:tcPr>
            <w:tcW w:w="720" w:type="dxa"/>
            <w:vMerge/>
            <w:tcBorders>
              <w:top w:val="nil"/>
              <w:left w:val="single" w:sz="4" w:space="0" w:color="auto"/>
              <w:bottom w:val="single" w:sz="4" w:space="0" w:color="auto"/>
              <w:right w:val="single" w:sz="4" w:space="0" w:color="auto"/>
            </w:tcBorders>
            <w:vAlign w:val="center"/>
            <w:hideMark/>
          </w:tcPr>
          <w:p w:rsidR="00210C4E" w:rsidRPr="00210C4E" w:rsidRDefault="00210C4E" w:rsidP="00210C4E">
            <w:pPr>
              <w:spacing w:after="0" w:line="240" w:lineRule="auto"/>
              <w:rPr>
                <w:rFonts w:ascii="Arial" w:eastAsia="Times New Roman" w:hAnsi="Arial" w:cs="Arial"/>
                <w:sz w:val="18"/>
                <w:szCs w:val="18"/>
              </w:rPr>
            </w:pPr>
          </w:p>
        </w:tc>
        <w:tc>
          <w:tcPr>
            <w:tcW w:w="1040" w:type="dxa"/>
            <w:vMerge/>
            <w:tcBorders>
              <w:top w:val="nil"/>
              <w:left w:val="single" w:sz="4" w:space="0" w:color="auto"/>
              <w:bottom w:val="single" w:sz="4" w:space="0" w:color="auto"/>
              <w:right w:val="single" w:sz="4" w:space="0" w:color="auto"/>
            </w:tcBorders>
            <w:vAlign w:val="center"/>
            <w:hideMark/>
          </w:tcPr>
          <w:p w:rsidR="00210C4E" w:rsidRPr="00210C4E" w:rsidRDefault="00210C4E" w:rsidP="00210C4E">
            <w:pPr>
              <w:spacing w:after="0" w:line="240" w:lineRule="auto"/>
              <w:rPr>
                <w:rFonts w:ascii="Arial" w:eastAsia="Times New Roman" w:hAnsi="Arial" w:cs="Arial"/>
                <w:sz w:val="18"/>
                <w:szCs w:val="18"/>
              </w:rPr>
            </w:pPr>
          </w:p>
        </w:tc>
        <w:tc>
          <w:tcPr>
            <w:tcW w:w="920" w:type="dxa"/>
            <w:vMerge/>
            <w:tcBorders>
              <w:top w:val="nil"/>
              <w:left w:val="single" w:sz="4" w:space="0" w:color="auto"/>
              <w:bottom w:val="single" w:sz="4" w:space="0" w:color="auto"/>
              <w:right w:val="single" w:sz="4" w:space="0" w:color="auto"/>
            </w:tcBorders>
            <w:vAlign w:val="center"/>
            <w:hideMark/>
          </w:tcPr>
          <w:p w:rsidR="00210C4E" w:rsidRPr="00210C4E" w:rsidRDefault="00210C4E" w:rsidP="00210C4E">
            <w:pPr>
              <w:spacing w:after="0" w:line="240" w:lineRule="auto"/>
              <w:rPr>
                <w:rFonts w:ascii="Arial" w:eastAsia="Times New Roman" w:hAnsi="Arial" w:cs="Arial"/>
                <w:sz w:val="18"/>
                <w:szCs w:val="18"/>
              </w:rPr>
            </w:pPr>
          </w:p>
        </w:tc>
        <w:tc>
          <w:tcPr>
            <w:tcW w:w="1112" w:type="dxa"/>
            <w:tcBorders>
              <w:top w:val="nil"/>
              <w:left w:val="nil"/>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в т.ч. оплаты труда</w:t>
            </w:r>
          </w:p>
        </w:tc>
        <w:tc>
          <w:tcPr>
            <w:tcW w:w="914" w:type="dxa"/>
            <w:vMerge/>
            <w:tcBorders>
              <w:top w:val="nil"/>
              <w:left w:val="single" w:sz="4" w:space="0" w:color="auto"/>
              <w:bottom w:val="single" w:sz="4" w:space="0" w:color="auto"/>
              <w:right w:val="single" w:sz="4" w:space="0" w:color="auto"/>
            </w:tcBorders>
            <w:vAlign w:val="center"/>
            <w:hideMark/>
          </w:tcPr>
          <w:p w:rsidR="00210C4E" w:rsidRPr="00210C4E" w:rsidRDefault="00210C4E" w:rsidP="00210C4E">
            <w:pPr>
              <w:spacing w:after="0" w:line="240" w:lineRule="auto"/>
              <w:rPr>
                <w:rFonts w:ascii="Arial" w:eastAsia="Times New Roman" w:hAnsi="Arial" w:cs="Arial"/>
                <w:sz w:val="18"/>
                <w:szCs w:val="18"/>
              </w:rPr>
            </w:pPr>
          </w:p>
        </w:tc>
        <w:tc>
          <w:tcPr>
            <w:tcW w:w="669" w:type="dxa"/>
            <w:tcBorders>
              <w:top w:val="nil"/>
              <w:left w:val="nil"/>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на единицу</w:t>
            </w:r>
          </w:p>
        </w:tc>
        <w:tc>
          <w:tcPr>
            <w:tcW w:w="600" w:type="dxa"/>
            <w:tcBorders>
              <w:top w:val="nil"/>
              <w:left w:val="nil"/>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всего</w:t>
            </w:r>
          </w:p>
        </w:tc>
      </w:tr>
      <w:tr w:rsidR="00210C4E" w:rsidRPr="00210C4E" w:rsidTr="00EB09C7">
        <w:trPr>
          <w:trHeight w:val="25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1</w:t>
            </w:r>
          </w:p>
        </w:tc>
        <w:tc>
          <w:tcPr>
            <w:tcW w:w="1689" w:type="dxa"/>
            <w:tcBorders>
              <w:top w:val="nil"/>
              <w:left w:val="nil"/>
              <w:bottom w:val="single" w:sz="4" w:space="0" w:color="auto"/>
              <w:right w:val="single" w:sz="4" w:space="0" w:color="auto"/>
            </w:tcBorders>
            <w:shd w:val="clear" w:color="auto" w:fill="auto"/>
            <w:noWrap/>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2</w:t>
            </w:r>
          </w:p>
        </w:tc>
        <w:tc>
          <w:tcPr>
            <w:tcW w:w="3685" w:type="dxa"/>
            <w:tcBorders>
              <w:top w:val="nil"/>
              <w:left w:val="nil"/>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3</w:t>
            </w:r>
          </w:p>
        </w:tc>
        <w:tc>
          <w:tcPr>
            <w:tcW w:w="1985" w:type="dxa"/>
            <w:tcBorders>
              <w:top w:val="nil"/>
              <w:left w:val="nil"/>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4</w:t>
            </w:r>
          </w:p>
        </w:tc>
        <w:tc>
          <w:tcPr>
            <w:tcW w:w="884" w:type="dxa"/>
            <w:tcBorders>
              <w:top w:val="nil"/>
              <w:left w:val="nil"/>
              <w:bottom w:val="single" w:sz="4" w:space="0" w:color="auto"/>
              <w:right w:val="single" w:sz="4" w:space="0" w:color="auto"/>
            </w:tcBorders>
            <w:shd w:val="clear" w:color="auto" w:fill="auto"/>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5</w:t>
            </w:r>
          </w:p>
        </w:tc>
        <w:tc>
          <w:tcPr>
            <w:tcW w:w="1112" w:type="dxa"/>
            <w:tcBorders>
              <w:top w:val="nil"/>
              <w:left w:val="nil"/>
              <w:bottom w:val="single" w:sz="4" w:space="0" w:color="auto"/>
              <w:right w:val="single" w:sz="4" w:space="0" w:color="auto"/>
            </w:tcBorders>
            <w:shd w:val="clear" w:color="auto" w:fill="auto"/>
            <w:noWrap/>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6</w:t>
            </w:r>
          </w:p>
        </w:tc>
        <w:tc>
          <w:tcPr>
            <w:tcW w:w="720" w:type="dxa"/>
            <w:tcBorders>
              <w:top w:val="nil"/>
              <w:left w:val="nil"/>
              <w:bottom w:val="single" w:sz="4" w:space="0" w:color="auto"/>
              <w:right w:val="single" w:sz="4" w:space="0" w:color="auto"/>
            </w:tcBorders>
            <w:shd w:val="clear" w:color="auto" w:fill="auto"/>
            <w:noWrap/>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7</w:t>
            </w:r>
          </w:p>
        </w:tc>
        <w:tc>
          <w:tcPr>
            <w:tcW w:w="1040" w:type="dxa"/>
            <w:tcBorders>
              <w:top w:val="nil"/>
              <w:left w:val="nil"/>
              <w:bottom w:val="single" w:sz="4" w:space="0" w:color="auto"/>
              <w:right w:val="single" w:sz="4" w:space="0" w:color="auto"/>
            </w:tcBorders>
            <w:shd w:val="clear" w:color="auto" w:fill="auto"/>
            <w:noWrap/>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8</w:t>
            </w:r>
          </w:p>
        </w:tc>
        <w:tc>
          <w:tcPr>
            <w:tcW w:w="920" w:type="dxa"/>
            <w:tcBorders>
              <w:top w:val="nil"/>
              <w:left w:val="nil"/>
              <w:bottom w:val="single" w:sz="4" w:space="0" w:color="auto"/>
              <w:right w:val="single" w:sz="4" w:space="0" w:color="auto"/>
            </w:tcBorders>
            <w:shd w:val="clear" w:color="auto" w:fill="auto"/>
            <w:noWrap/>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9</w:t>
            </w:r>
          </w:p>
        </w:tc>
        <w:tc>
          <w:tcPr>
            <w:tcW w:w="1112" w:type="dxa"/>
            <w:tcBorders>
              <w:top w:val="nil"/>
              <w:left w:val="nil"/>
              <w:bottom w:val="single" w:sz="4" w:space="0" w:color="auto"/>
              <w:right w:val="single" w:sz="4" w:space="0" w:color="auto"/>
            </w:tcBorders>
            <w:shd w:val="clear" w:color="auto" w:fill="auto"/>
            <w:noWrap/>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10</w:t>
            </w:r>
          </w:p>
        </w:tc>
        <w:tc>
          <w:tcPr>
            <w:tcW w:w="914" w:type="dxa"/>
            <w:tcBorders>
              <w:top w:val="nil"/>
              <w:left w:val="nil"/>
              <w:bottom w:val="single" w:sz="4" w:space="0" w:color="auto"/>
              <w:right w:val="single" w:sz="4" w:space="0" w:color="auto"/>
            </w:tcBorders>
            <w:shd w:val="clear" w:color="auto" w:fill="auto"/>
            <w:noWrap/>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11</w:t>
            </w:r>
          </w:p>
        </w:tc>
        <w:tc>
          <w:tcPr>
            <w:tcW w:w="669" w:type="dxa"/>
            <w:tcBorders>
              <w:top w:val="nil"/>
              <w:left w:val="nil"/>
              <w:bottom w:val="single" w:sz="4" w:space="0" w:color="auto"/>
              <w:right w:val="single" w:sz="4" w:space="0" w:color="auto"/>
            </w:tcBorders>
            <w:shd w:val="clear" w:color="auto" w:fill="auto"/>
            <w:noWrap/>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12</w:t>
            </w:r>
          </w:p>
        </w:tc>
        <w:tc>
          <w:tcPr>
            <w:tcW w:w="600" w:type="dxa"/>
            <w:tcBorders>
              <w:top w:val="nil"/>
              <w:left w:val="nil"/>
              <w:bottom w:val="single" w:sz="4" w:space="0" w:color="auto"/>
              <w:right w:val="single" w:sz="4" w:space="0" w:color="auto"/>
            </w:tcBorders>
            <w:shd w:val="clear" w:color="auto" w:fill="auto"/>
            <w:noWrap/>
            <w:vAlign w:val="center"/>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13</w:t>
            </w:r>
          </w:p>
        </w:tc>
      </w:tr>
      <w:tr w:rsidR="00210C4E" w:rsidRPr="00210C4E" w:rsidTr="00EB09C7">
        <w:trPr>
          <w:trHeight w:val="405"/>
        </w:trPr>
        <w:tc>
          <w:tcPr>
            <w:tcW w:w="15768" w:type="dxa"/>
            <w:gridSpan w:val="13"/>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b/>
                <w:bCs/>
                <w:sz w:val="20"/>
                <w:szCs w:val="20"/>
              </w:rPr>
            </w:pPr>
            <w:r w:rsidRPr="00210C4E">
              <w:rPr>
                <w:rFonts w:ascii="Arial" w:eastAsia="Times New Roman" w:hAnsi="Arial" w:cs="Arial"/>
                <w:b/>
                <w:bCs/>
                <w:sz w:val="20"/>
                <w:szCs w:val="20"/>
              </w:rPr>
              <w:t xml:space="preserve">Раздел 1. </w:t>
            </w:r>
          </w:p>
        </w:tc>
      </w:tr>
      <w:tr w:rsidR="00210C4E" w:rsidRPr="00210C4E" w:rsidTr="00EB09C7">
        <w:trPr>
          <w:trHeight w:val="2550"/>
        </w:trPr>
        <w:tc>
          <w:tcPr>
            <w:tcW w:w="438" w:type="dxa"/>
            <w:tcBorders>
              <w:top w:val="nil"/>
              <w:left w:val="single" w:sz="4" w:space="0" w:color="auto"/>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lastRenderedPageBreak/>
              <w:t>1</w:t>
            </w:r>
          </w:p>
        </w:tc>
        <w:tc>
          <w:tcPr>
            <w:tcW w:w="168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b/>
                <w:bCs/>
                <w:sz w:val="18"/>
                <w:szCs w:val="18"/>
              </w:rPr>
            </w:pPr>
            <w:r w:rsidRPr="00210C4E">
              <w:rPr>
                <w:rFonts w:ascii="Arial" w:eastAsia="Times New Roman" w:hAnsi="Arial" w:cs="Arial"/>
                <w:b/>
                <w:bCs/>
                <w:sz w:val="18"/>
                <w:szCs w:val="18"/>
              </w:rPr>
              <w:t>ТЕР07-01-054-09</w:t>
            </w:r>
            <w:r w:rsidRPr="00210C4E">
              <w:rPr>
                <w:rFonts w:ascii="Arial" w:eastAsia="Times New Roman" w:hAnsi="Arial" w:cs="Arial"/>
                <w:i/>
                <w:iCs/>
                <w:sz w:val="14"/>
                <w:szCs w:val="14"/>
              </w:rPr>
              <w:br/>
              <w:t>Приказ Минстроя России от 31.12.14 №937/пр</w:t>
            </w:r>
          </w:p>
        </w:tc>
        <w:tc>
          <w:tcPr>
            <w:tcW w:w="36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Установка металлических оград по железобетонным столбам: без цоколя из сетки высотой до 2,2 м (расценкой предусмотрена установка 29,5шт столбов на 100 п м ограды, т.е. шаг 3м; ) (применительно Установка ограждения из сетки высотой 3м по металлическим столбам)</w:t>
            </w:r>
            <w:r w:rsidRPr="00210C4E">
              <w:rPr>
                <w:rFonts w:ascii="Arial" w:eastAsia="Times New Roman" w:hAnsi="Arial" w:cs="Arial"/>
                <w:sz w:val="18"/>
                <w:szCs w:val="18"/>
              </w:rPr>
              <w:br/>
              <w:t>(100 м ограды)</w:t>
            </w:r>
            <w:r w:rsidRPr="00210C4E">
              <w:rPr>
                <w:rFonts w:ascii="Arial" w:eastAsia="Times New Roman" w:hAnsi="Arial" w:cs="Arial"/>
                <w:i/>
                <w:iCs/>
                <w:sz w:val="14"/>
                <w:szCs w:val="14"/>
              </w:rPr>
              <w:br/>
              <w:t>НР (3636 руб.): 122%=130%*0,94 от ФОТ</w:t>
            </w:r>
            <w:r w:rsidRPr="00210C4E">
              <w:rPr>
                <w:rFonts w:ascii="Arial" w:eastAsia="Times New Roman" w:hAnsi="Arial" w:cs="Arial"/>
                <w:i/>
                <w:iCs/>
                <w:sz w:val="14"/>
                <w:szCs w:val="14"/>
              </w:rPr>
              <w:br/>
              <w:t>СП (2295 руб.): 77%=85%*0,9 от ФОТ</w:t>
            </w:r>
          </w:p>
        </w:tc>
        <w:tc>
          <w:tcPr>
            <w:tcW w:w="19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1,28</w:t>
            </w:r>
            <w:r w:rsidRPr="00210C4E">
              <w:rPr>
                <w:rFonts w:ascii="Arial" w:eastAsia="Times New Roman" w:hAnsi="Arial" w:cs="Arial"/>
                <w:i/>
                <w:iCs/>
                <w:sz w:val="14"/>
                <w:szCs w:val="14"/>
              </w:rPr>
              <w:br/>
              <w:t>((42+22)*2) / 100</w:t>
            </w:r>
          </w:p>
        </w:tc>
        <w:tc>
          <w:tcPr>
            <w:tcW w:w="88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10844,6</w:t>
            </w:r>
            <w:r w:rsidRPr="00210C4E">
              <w:rPr>
                <w:rFonts w:ascii="Arial" w:eastAsia="Times New Roman" w:hAnsi="Arial" w:cs="Arial"/>
                <w:sz w:val="16"/>
                <w:szCs w:val="16"/>
              </w:rPr>
              <w:br/>
              <w:t>1810,87</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2948,77</w:t>
            </w:r>
            <w:r w:rsidRPr="00210C4E">
              <w:rPr>
                <w:rFonts w:ascii="Arial" w:eastAsia="Times New Roman" w:hAnsi="Arial" w:cs="Arial"/>
                <w:sz w:val="16"/>
                <w:szCs w:val="16"/>
              </w:rPr>
              <w:br/>
              <w:t>213</w:t>
            </w:r>
          </w:p>
        </w:tc>
        <w:tc>
          <w:tcPr>
            <w:tcW w:w="7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6084,96</w:t>
            </w:r>
          </w:p>
        </w:tc>
        <w:tc>
          <w:tcPr>
            <w:tcW w:w="104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13881</w:t>
            </w:r>
          </w:p>
        </w:tc>
        <w:tc>
          <w:tcPr>
            <w:tcW w:w="92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2318</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3774</w:t>
            </w:r>
            <w:r w:rsidRPr="00210C4E">
              <w:rPr>
                <w:rFonts w:ascii="Arial" w:eastAsia="Times New Roman" w:hAnsi="Arial" w:cs="Arial"/>
                <w:sz w:val="16"/>
                <w:szCs w:val="16"/>
              </w:rPr>
              <w:br/>
              <w:t>273</w:t>
            </w:r>
          </w:p>
        </w:tc>
        <w:tc>
          <w:tcPr>
            <w:tcW w:w="914"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7789</w:t>
            </w:r>
          </w:p>
        </w:tc>
        <w:tc>
          <w:tcPr>
            <w:tcW w:w="669"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243,07</w:t>
            </w:r>
          </w:p>
        </w:tc>
        <w:tc>
          <w:tcPr>
            <w:tcW w:w="60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311,13</w:t>
            </w:r>
          </w:p>
        </w:tc>
      </w:tr>
      <w:tr w:rsidR="00210C4E" w:rsidRPr="00210C4E" w:rsidTr="00EB09C7">
        <w:trPr>
          <w:trHeight w:val="1920"/>
        </w:trPr>
        <w:tc>
          <w:tcPr>
            <w:tcW w:w="438" w:type="dxa"/>
            <w:tcBorders>
              <w:top w:val="nil"/>
              <w:left w:val="single" w:sz="4" w:space="0" w:color="auto"/>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2</w:t>
            </w:r>
          </w:p>
        </w:tc>
        <w:tc>
          <w:tcPr>
            <w:tcW w:w="168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b/>
                <w:bCs/>
                <w:sz w:val="18"/>
                <w:szCs w:val="18"/>
              </w:rPr>
            </w:pPr>
            <w:r w:rsidRPr="00210C4E">
              <w:rPr>
                <w:rFonts w:ascii="Arial" w:eastAsia="Times New Roman" w:hAnsi="Arial" w:cs="Arial"/>
                <w:b/>
                <w:bCs/>
                <w:sz w:val="18"/>
                <w:szCs w:val="18"/>
              </w:rPr>
              <w:t>ТССЦ-201-0755</w:t>
            </w:r>
            <w:r w:rsidRPr="00210C4E">
              <w:rPr>
                <w:rFonts w:ascii="Arial" w:eastAsia="Times New Roman" w:hAnsi="Arial" w:cs="Arial"/>
                <w:i/>
                <w:iCs/>
                <w:sz w:val="14"/>
                <w:szCs w:val="14"/>
              </w:rPr>
              <w:br w:type="page"/>
              <w:t>Приказ Минстроя России от 31.12.14 №937/пр</w:t>
            </w:r>
          </w:p>
        </w:tc>
        <w:tc>
          <w:tcPr>
            <w:tcW w:w="36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Отдельные конструктивные элементы зданий и сооружений с преобладанием горячекатаных профилей, средняя масса сборочной единицы до 0,1 т ( столбы: труба профильная 60*40*2мм =3,7м=38шт,   арматура ф18А3=0,8м, лист толщ.2мм=0,1кг)</w:t>
            </w:r>
            <w:r w:rsidRPr="00210C4E">
              <w:rPr>
                <w:rFonts w:ascii="Arial" w:eastAsia="Times New Roman" w:hAnsi="Arial" w:cs="Arial"/>
                <w:sz w:val="18"/>
                <w:szCs w:val="18"/>
              </w:rPr>
              <w:br w:type="page"/>
              <w:t>(т)</w:t>
            </w:r>
          </w:p>
        </w:tc>
        <w:tc>
          <w:tcPr>
            <w:tcW w:w="19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0,477964</w:t>
            </w:r>
            <w:r w:rsidRPr="00210C4E">
              <w:rPr>
                <w:rFonts w:ascii="Arial" w:eastAsia="Times New Roman" w:hAnsi="Arial" w:cs="Arial"/>
                <w:i/>
                <w:iCs/>
                <w:sz w:val="14"/>
                <w:szCs w:val="14"/>
              </w:rPr>
              <w:br w:type="page"/>
              <w:t>(2,94*3,7*38+ 2*0,8*38+0,1*38)/1000</w:t>
            </w:r>
          </w:p>
        </w:tc>
        <w:tc>
          <w:tcPr>
            <w:tcW w:w="88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8402,95</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7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8402,95</w:t>
            </w:r>
          </w:p>
        </w:tc>
        <w:tc>
          <w:tcPr>
            <w:tcW w:w="104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4016</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4016</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825"/>
        </w:trPr>
        <w:tc>
          <w:tcPr>
            <w:tcW w:w="438" w:type="dxa"/>
            <w:tcBorders>
              <w:top w:val="nil"/>
              <w:left w:val="single" w:sz="4" w:space="0" w:color="auto"/>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3</w:t>
            </w:r>
          </w:p>
        </w:tc>
        <w:tc>
          <w:tcPr>
            <w:tcW w:w="168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b/>
                <w:bCs/>
                <w:sz w:val="18"/>
                <w:szCs w:val="18"/>
              </w:rPr>
            </w:pPr>
            <w:r w:rsidRPr="00210C4E">
              <w:rPr>
                <w:rFonts w:ascii="Arial" w:eastAsia="Times New Roman" w:hAnsi="Arial" w:cs="Arial"/>
                <w:b/>
                <w:bCs/>
                <w:sz w:val="18"/>
                <w:szCs w:val="18"/>
              </w:rPr>
              <w:t>ТССЦ-101-0873</w:t>
            </w:r>
            <w:r w:rsidRPr="00210C4E">
              <w:rPr>
                <w:rFonts w:ascii="Arial" w:eastAsia="Times New Roman" w:hAnsi="Arial" w:cs="Arial"/>
                <w:i/>
                <w:iCs/>
                <w:sz w:val="14"/>
                <w:szCs w:val="14"/>
              </w:rPr>
              <w:br/>
              <w:t>Приказ Минстроя России от 31.12.14 №937/пр</w:t>
            </w:r>
          </w:p>
        </w:tc>
        <w:tc>
          <w:tcPr>
            <w:tcW w:w="36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Сетка плетеная с квадратными ячейками № 12 оцинкованная</w:t>
            </w:r>
            <w:r w:rsidRPr="00210C4E">
              <w:rPr>
                <w:rFonts w:ascii="Arial" w:eastAsia="Times New Roman" w:hAnsi="Arial" w:cs="Arial"/>
                <w:sz w:val="18"/>
                <w:szCs w:val="18"/>
              </w:rPr>
              <w:br/>
              <w:t>(м2)</w:t>
            </w:r>
          </w:p>
        </w:tc>
        <w:tc>
          <w:tcPr>
            <w:tcW w:w="19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-256</w:t>
            </w:r>
          </w:p>
        </w:tc>
        <w:tc>
          <w:tcPr>
            <w:tcW w:w="88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21,11</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7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21,11</w:t>
            </w:r>
          </w:p>
        </w:tc>
        <w:tc>
          <w:tcPr>
            <w:tcW w:w="104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-5404</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-5404</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825"/>
        </w:trPr>
        <w:tc>
          <w:tcPr>
            <w:tcW w:w="438" w:type="dxa"/>
            <w:tcBorders>
              <w:top w:val="nil"/>
              <w:left w:val="single" w:sz="4" w:space="0" w:color="auto"/>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4</w:t>
            </w:r>
          </w:p>
        </w:tc>
        <w:tc>
          <w:tcPr>
            <w:tcW w:w="168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b/>
                <w:bCs/>
                <w:sz w:val="18"/>
                <w:szCs w:val="18"/>
              </w:rPr>
            </w:pPr>
            <w:r w:rsidRPr="00210C4E">
              <w:rPr>
                <w:rFonts w:ascii="Arial" w:eastAsia="Times New Roman" w:hAnsi="Arial" w:cs="Arial"/>
                <w:b/>
                <w:bCs/>
                <w:sz w:val="18"/>
                <w:szCs w:val="18"/>
              </w:rPr>
              <w:t>ТССЦ-101-3880</w:t>
            </w:r>
            <w:r w:rsidRPr="00210C4E">
              <w:rPr>
                <w:rFonts w:ascii="Arial" w:eastAsia="Times New Roman" w:hAnsi="Arial" w:cs="Arial"/>
                <w:i/>
                <w:iCs/>
                <w:sz w:val="14"/>
                <w:szCs w:val="14"/>
              </w:rPr>
              <w:br/>
              <w:t>Приказ Минстроя России от 31.12.14 №937/пр</w:t>
            </w:r>
          </w:p>
        </w:tc>
        <w:tc>
          <w:tcPr>
            <w:tcW w:w="36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Сетка «Рабица» из проволоки диаметром 1,6</w:t>
            </w:r>
            <w:r w:rsidRPr="00210C4E">
              <w:rPr>
                <w:rFonts w:ascii="Arial" w:eastAsia="Times New Roman" w:hAnsi="Arial" w:cs="Arial"/>
                <w:sz w:val="18"/>
                <w:szCs w:val="18"/>
              </w:rPr>
              <w:br/>
              <w:t>(м2)</w:t>
            </w:r>
          </w:p>
        </w:tc>
        <w:tc>
          <w:tcPr>
            <w:tcW w:w="19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384</w:t>
            </w:r>
            <w:r w:rsidRPr="00210C4E">
              <w:rPr>
                <w:rFonts w:ascii="Arial" w:eastAsia="Times New Roman" w:hAnsi="Arial" w:cs="Arial"/>
                <w:i/>
                <w:iCs/>
                <w:sz w:val="14"/>
                <w:szCs w:val="14"/>
              </w:rPr>
              <w:br/>
              <w:t>128*3</w:t>
            </w:r>
          </w:p>
        </w:tc>
        <w:tc>
          <w:tcPr>
            <w:tcW w:w="88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25,23</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7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25,23</w:t>
            </w:r>
          </w:p>
        </w:tc>
        <w:tc>
          <w:tcPr>
            <w:tcW w:w="104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9688</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9688</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390"/>
        </w:trPr>
        <w:tc>
          <w:tcPr>
            <w:tcW w:w="15768" w:type="dxa"/>
            <w:gridSpan w:val="13"/>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установка дополнительных столбов</w:t>
            </w:r>
          </w:p>
        </w:tc>
      </w:tr>
      <w:tr w:rsidR="00210C4E" w:rsidRPr="00210C4E" w:rsidTr="00EB09C7">
        <w:trPr>
          <w:trHeight w:val="1350"/>
        </w:trPr>
        <w:tc>
          <w:tcPr>
            <w:tcW w:w="438" w:type="dxa"/>
            <w:tcBorders>
              <w:top w:val="nil"/>
              <w:left w:val="single" w:sz="4" w:space="0" w:color="auto"/>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5</w:t>
            </w:r>
          </w:p>
        </w:tc>
        <w:tc>
          <w:tcPr>
            <w:tcW w:w="168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b/>
                <w:bCs/>
                <w:sz w:val="18"/>
                <w:szCs w:val="18"/>
              </w:rPr>
            </w:pPr>
            <w:r w:rsidRPr="00210C4E">
              <w:rPr>
                <w:rFonts w:ascii="Arial" w:eastAsia="Times New Roman" w:hAnsi="Arial" w:cs="Arial"/>
                <w:b/>
                <w:bCs/>
                <w:sz w:val="18"/>
                <w:szCs w:val="18"/>
              </w:rPr>
              <w:t>ТЕР01-02-031-02</w:t>
            </w:r>
            <w:r w:rsidRPr="00210C4E">
              <w:rPr>
                <w:rFonts w:ascii="Arial" w:eastAsia="Times New Roman" w:hAnsi="Arial" w:cs="Arial"/>
                <w:i/>
                <w:iCs/>
                <w:sz w:val="14"/>
                <w:szCs w:val="14"/>
              </w:rPr>
              <w:br/>
              <w:t>Приказ Минстроя России от 31.12.14 №937/пр</w:t>
            </w:r>
          </w:p>
        </w:tc>
        <w:tc>
          <w:tcPr>
            <w:tcW w:w="36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Бурение ям глубиной до 2 м бурильно-крановыми машинами: на тракторе, группа грунтов 2</w:t>
            </w:r>
            <w:r w:rsidRPr="00210C4E">
              <w:rPr>
                <w:rFonts w:ascii="Arial" w:eastAsia="Times New Roman" w:hAnsi="Arial" w:cs="Arial"/>
                <w:sz w:val="18"/>
                <w:szCs w:val="18"/>
              </w:rPr>
              <w:br/>
              <w:t>(100 ям)</w:t>
            </w:r>
            <w:r w:rsidRPr="00210C4E">
              <w:rPr>
                <w:rFonts w:ascii="Arial" w:eastAsia="Times New Roman" w:hAnsi="Arial" w:cs="Arial"/>
                <w:i/>
                <w:iCs/>
                <w:sz w:val="14"/>
                <w:szCs w:val="14"/>
              </w:rPr>
              <w:br/>
              <w:t>НР (138 руб.): 75%=80%*0,94 от ФОТ</w:t>
            </w:r>
            <w:r w:rsidRPr="00210C4E">
              <w:rPr>
                <w:rFonts w:ascii="Arial" w:eastAsia="Times New Roman" w:hAnsi="Arial" w:cs="Arial"/>
                <w:i/>
                <w:iCs/>
                <w:sz w:val="14"/>
                <w:szCs w:val="14"/>
              </w:rPr>
              <w:br/>
              <w:t>СП (75 руб.): 41%=45%*0,9 от ФОТ</w:t>
            </w:r>
          </w:p>
        </w:tc>
        <w:tc>
          <w:tcPr>
            <w:tcW w:w="19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0,44</w:t>
            </w:r>
            <w:r w:rsidRPr="00210C4E">
              <w:rPr>
                <w:rFonts w:ascii="Arial" w:eastAsia="Times New Roman" w:hAnsi="Arial" w:cs="Arial"/>
                <w:i/>
                <w:iCs/>
                <w:sz w:val="14"/>
                <w:szCs w:val="14"/>
              </w:rPr>
              <w:br/>
              <w:t>(28*2+13*2-38) / 100</w:t>
            </w:r>
          </w:p>
        </w:tc>
        <w:tc>
          <w:tcPr>
            <w:tcW w:w="88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3197,99</w:t>
            </w:r>
            <w:r w:rsidRPr="00210C4E">
              <w:rPr>
                <w:rFonts w:ascii="Arial" w:eastAsia="Times New Roman" w:hAnsi="Arial" w:cs="Arial"/>
                <w:sz w:val="16"/>
                <w:szCs w:val="16"/>
              </w:rPr>
              <w:br/>
              <w:t>142,35</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3055,64</w:t>
            </w:r>
            <w:r w:rsidRPr="00210C4E">
              <w:rPr>
                <w:rFonts w:ascii="Arial" w:eastAsia="Times New Roman" w:hAnsi="Arial" w:cs="Arial"/>
                <w:sz w:val="16"/>
                <w:szCs w:val="16"/>
              </w:rPr>
              <w:br/>
              <w:t>219,67</w:t>
            </w:r>
          </w:p>
        </w:tc>
        <w:tc>
          <w:tcPr>
            <w:tcW w:w="7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04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1407</w:t>
            </w:r>
          </w:p>
        </w:tc>
        <w:tc>
          <w:tcPr>
            <w:tcW w:w="92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63</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1344</w:t>
            </w:r>
            <w:r w:rsidRPr="00210C4E">
              <w:rPr>
                <w:rFonts w:ascii="Arial" w:eastAsia="Times New Roman" w:hAnsi="Arial" w:cs="Arial"/>
                <w:sz w:val="16"/>
                <w:szCs w:val="16"/>
              </w:rPr>
              <w:br/>
              <w:t>97</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22,74</w:t>
            </w:r>
          </w:p>
        </w:tc>
        <w:tc>
          <w:tcPr>
            <w:tcW w:w="60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10,01</w:t>
            </w:r>
          </w:p>
        </w:tc>
      </w:tr>
      <w:tr w:rsidR="00210C4E" w:rsidRPr="00210C4E" w:rsidTr="00EB09C7">
        <w:trPr>
          <w:trHeight w:val="1350"/>
        </w:trPr>
        <w:tc>
          <w:tcPr>
            <w:tcW w:w="438" w:type="dxa"/>
            <w:tcBorders>
              <w:top w:val="nil"/>
              <w:left w:val="single" w:sz="4" w:space="0" w:color="auto"/>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6</w:t>
            </w:r>
          </w:p>
        </w:tc>
        <w:tc>
          <w:tcPr>
            <w:tcW w:w="168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b/>
                <w:bCs/>
                <w:sz w:val="18"/>
                <w:szCs w:val="18"/>
              </w:rPr>
            </w:pPr>
            <w:r w:rsidRPr="00210C4E">
              <w:rPr>
                <w:rFonts w:ascii="Arial" w:eastAsia="Times New Roman" w:hAnsi="Arial" w:cs="Arial"/>
                <w:b/>
                <w:bCs/>
                <w:sz w:val="18"/>
                <w:szCs w:val="18"/>
              </w:rPr>
              <w:t>ТЕР06-01-001-13</w:t>
            </w:r>
            <w:r w:rsidRPr="00210C4E">
              <w:rPr>
                <w:rFonts w:ascii="Arial" w:eastAsia="Times New Roman" w:hAnsi="Arial" w:cs="Arial"/>
                <w:i/>
                <w:iCs/>
                <w:sz w:val="14"/>
                <w:szCs w:val="14"/>
              </w:rPr>
              <w:br/>
              <w:t>Приказ Минстроя России от 31.12.14 №937/пр</w:t>
            </w:r>
          </w:p>
        </w:tc>
        <w:tc>
          <w:tcPr>
            <w:tcW w:w="36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Устройство фундаментов-столбов: бетонных</w:t>
            </w:r>
            <w:r w:rsidRPr="00210C4E">
              <w:rPr>
                <w:rFonts w:ascii="Arial" w:eastAsia="Times New Roman" w:hAnsi="Arial" w:cs="Arial"/>
                <w:sz w:val="18"/>
                <w:szCs w:val="18"/>
              </w:rPr>
              <w:br/>
              <w:t>(100 м3 бетона, бутобетона и железобетона в деле)</w:t>
            </w:r>
            <w:r w:rsidRPr="00210C4E">
              <w:rPr>
                <w:rFonts w:ascii="Arial" w:eastAsia="Times New Roman" w:hAnsi="Arial" w:cs="Arial"/>
                <w:i/>
                <w:iCs/>
                <w:sz w:val="14"/>
                <w:szCs w:val="14"/>
              </w:rPr>
              <w:br/>
              <w:t>НР (240 руб.): 99%=105%*0,94 от ФОТ</w:t>
            </w:r>
            <w:r w:rsidRPr="00210C4E">
              <w:rPr>
                <w:rFonts w:ascii="Arial" w:eastAsia="Times New Roman" w:hAnsi="Arial" w:cs="Arial"/>
                <w:i/>
                <w:iCs/>
                <w:sz w:val="14"/>
                <w:szCs w:val="14"/>
              </w:rPr>
              <w:br/>
              <w:t>СП (143 руб.): 59%=65%*0,9 от ФОТ</w:t>
            </w:r>
          </w:p>
        </w:tc>
        <w:tc>
          <w:tcPr>
            <w:tcW w:w="19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0,04928</w:t>
            </w:r>
            <w:r w:rsidRPr="00210C4E">
              <w:rPr>
                <w:rFonts w:ascii="Arial" w:eastAsia="Times New Roman" w:hAnsi="Arial" w:cs="Arial"/>
                <w:i/>
                <w:iCs/>
                <w:sz w:val="14"/>
                <w:szCs w:val="14"/>
              </w:rPr>
              <w:br/>
              <w:t>(0,4*0,4*0,7*44) / 100</w:t>
            </w:r>
          </w:p>
        </w:tc>
        <w:tc>
          <w:tcPr>
            <w:tcW w:w="88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71664,26</w:t>
            </w:r>
            <w:r w:rsidRPr="00210C4E">
              <w:rPr>
                <w:rFonts w:ascii="Arial" w:eastAsia="Times New Roman" w:hAnsi="Arial" w:cs="Arial"/>
                <w:sz w:val="16"/>
                <w:szCs w:val="16"/>
              </w:rPr>
              <w:br/>
              <w:t>4092,1</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2387,94</w:t>
            </w:r>
            <w:r w:rsidRPr="00210C4E">
              <w:rPr>
                <w:rFonts w:ascii="Arial" w:eastAsia="Times New Roman" w:hAnsi="Arial" w:cs="Arial"/>
                <w:sz w:val="16"/>
                <w:szCs w:val="16"/>
              </w:rPr>
              <w:br/>
              <w:t>192,72</w:t>
            </w:r>
          </w:p>
        </w:tc>
        <w:tc>
          <w:tcPr>
            <w:tcW w:w="7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65184,22</w:t>
            </w:r>
          </w:p>
        </w:tc>
        <w:tc>
          <w:tcPr>
            <w:tcW w:w="104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3532</w:t>
            </w:r>
          </w:p>
        </w:tc>
        <w:tc>
          <w:tcPr>
            <w:tcW w:w="92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202</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118</w:t>
            </w:r>
            <w:r w:rsidRPr="00210C4E">
              <w:rPr>
                <w:rFonts w:ascii="Arial" w:eastAsia="Times New Roman" w:hAnsi="Arial" w:cs="Arial"/>
                <w:sz w:val="16"/>
                <w:szCs w:val="16"/>
              </w:rPr>
              <w:br/>
              <w:t>9</w:t>
            </w:r>
          </w:p>
        </w:tc>
        <w:tc>
          <w:tcPr>
            <w:tcW w:w="914"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3212</w:t>
            </w:r>
          </w:p>
        </w:tc>
        <w:tc>
          <w:tcPr>
            <w:tcW w:w="669"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598,26</w:t>
            </w:r>
          </w:p>
        </w:tc>
        <w:tc>
          <w:tcPr>
            <w:tcW w:w="60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29,48</w:t>
            </w:r>
          </w:p>
        </w:tc>
      </w:tr>
      <w:tr w:rsidR="00210C4E" w:rsidRPr="00210C4E" w:rsidTr="00EB09C7">
        <w:trPr>
          <w:trHeight w:val="825"/>
        </w:trPr>
        <w:tc>
          <w:tcPr>
            <w:tcW w:w="438" w:type="dxa"/>
            <w:tcBorders>
              <w:top w:val="nil"/>
              <w:left w:val="single" w:sz="4" w:space="0" w:color="auto"/>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lastRenderedPageBreak/>
              <w:t>7</w:t>
            </w:r>
          </w:p>
        </w:tc>
        <w:tc>
          <w:tcPr>
            <w:tcW w:w="168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b/>
                <w:bCs/>
                <w:sz w:val="18"/>
                <w:szCs w:val="18"/>
              </w:rPr>
            </w:pPr>
            <w:r w:rsidRPr="00210C4E">
              <w:rPr>
                <w:rFonts w:ascii="Arial" w:eastAsia="Times New Roman" w:hAnsi="Arial" w:cs="Arial"/>
                <w:b/>
                <w:bCs/>
                <w:sz w:val="18"/>
                <w:szCs w:val="18"/>
              </w:rPr>
              <w:t>ТССЦ-401-0023</w:t>
            </w:r>
            <w:r w:rsidRPr="00210C4E">
              <w:rPr>
                <w:rFonts w:ascii="Arial" w:eastAsia="Times New Roman" w:hAnsi="Arial" w:cs="Arial"/>
                <w:i/>
                <w:iCs/>
                <w:sz w:val="14"/>
                <w:szCs w:val="14"/>
              </w:rPr>
              <w:br/>
              <w:t>Приказ Минстроя России от 31.12.14 №937/пр</w:t>
            </w:r>
          </w:p>
        </w:tc>
        <w:tc>
          <w:tcPr>
            <w:tcW w:w="36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Бетон тяжелый, крупность заполнителя более 40 мм, класс В7,5 (М 100)</w:t>
            </w:r>
            <w:r w:rsidRPr="00210C4E">
              <w:rPr>
                <w:rFonts w:ascii="Arial" w:eastAsia="Times New Roman" w:hAnsi="Arial" w:cs="Arial"/>
                <w:sz w:val="18"/>
                <w:szCs w:val="18"/>
              </w:rPr>
              <w:br/>
              <w:t>(м3)</w:t>
            </w:r>
          </w:p>
        </w:tc>
        <w:tc>
          <w:tcPr>
            <w:tcW w:w="19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-5,027</w:t>
            </w:r>
          </w:p>
        </w:tc>
        <w:tc>
          <w:tcPr>
            <w:tcW w:w="88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582,35</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7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582,35</w:t>
            </w:r>
          </w:p>
        </w:tc>
        <w:tc>
          <w:tcPr>
            <w:tcW w:w="104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-2927</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-2927</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825"/>
        </w:trPr>
        <w:tc>
          <w:tcPr>
            <w:tcW w:w="438" w:type="dxa"/>
            <w:tcBorders>
              <w:top w:val="nil"/>
              <w:left w:val="single" w:sz="4" w:space="0" w:color="auto"/>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8</w:t>
            </w:r>
          </w:p>
        </w:tc>
        <w:tc>
          <w:tcPr>
            <w:tcW w:w="168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b/>
                <w:bCs/>
                <w:sz w:val="18"/>
                <w:szCs w:val="18"/>
              </w:rPr>
            </w:pPr>
            <w:r w:rsidRPr="00210C4E">
              <w:rPr>
                <w:rFonts w:ascii="Arial" w:eastAsia="Times New Roman" w:hAnsi="Arial" w:cs="Arial"/>
                <w:b/>
                <w:bCs/>
                <w:sz w:val="18"/>
                <w:szCs w:val="18"/>
              </w:rPr>
              <w:t>ТССЦ-401-0003</w:t>
            </w:r>
            <w:r w:rsidRPr="00210C4E">
              <w:rPr>
                <w:rFonts w:ascii="Arial" w:eastAsia="Times New Roman" w:hAnsi="Arial" w:cs="Arial"/>
                <w:i/>
                <w:iCs/>
                <w:sz w:val="14"/>
                <w:szCs w:val="14"/>
              </w:rPr>
              <w:br/>
              <w:t>Приказ Минстроя России от 31.12.14 №937/пр</w:t>
            </w:r>
          </w:p>
        </w:tc>
        <w:tc>
          <w:tcPr>
            <w:tcW w:w="36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Бетон тяжелый, класс В7,5 (М100)</w:t>
            </w:r>
            <w:r w:rsidRPr="00210C4E">
              <w:rPr>
                <w:rFonts w:ascii="Arial" w:eastAsia="Times New Roman" w:hAnsi="Arial" w:cs="Arial"/>
                <w:sz w:val="18"/>
                <w:szCs w:val="18"/>
              </w:rPr>
              <w:br/>
              <w:t>(м3)</w:t>
            </w:r>
          </w:p>
        </w:tc>
        <w:tc>
          <w:tcPr>
            <w:tcW w:w="19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5,027</w:t>
            </w:r>
          </w:p>
        </w:tc>
        <w:tc>
          <w:tcPr>
            <w:tcW w:w="88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591,79</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7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591,79</w:t>
            </w:r>
          </w:p>
        </w:tc>
        <w:tc>
          <w:tcPr>
            <w:tcW w:w="104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2975</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2975</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070"/>
        </w:trPr>
        <w:tc>
          <w:tcPr>
            <w:tcW w:w="438" w:type="dxa"/>
            <w:tcBorders>
              <w:top w:val="nil"/>
              <w:left w:val="single" w:sz="4" w:space="0" w:color="auto"/>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9</w:t>
            </w:r>
          </w:p>
        </w:tc>
        <w:tc>
          <w:tcPr>
            <w:tcW w:w="168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b/>
                <w:bCs/>
                <w:sz w:val="18"/>
                <w:szCs w:val="18"/>
              </w:rPr>
            </w:pPr>
            <w:r w:rsidRPr="00210C4E">
              <w:rPr>
                <w:rFonts w:ascii="Arial" w:eastAsia="Times New Roman" w:hAnsi="Arial" w:cs="Arial"/>
                <w:b/>
                <w:bCs/>
                <w:sz w:val="18"/>
                <w:szCs w:val="18"/>
              </w:rPr>
              <w:t>ТЕР06-01-015-06</w:t>
            </w:r>
            <w:r w:rsidRPr="00210C4E">
              <w:rPr>
                <w:rFonts w:ascii="Arial" w:eastAsia="Times New Roman" w:hAnsi="Arial" w:cs="Arial"/>
                <w:i/>
                <w:iCs/>
                <w:sz w:val="14"/>
                <w:szCs w:val="14"/>
              </w:rPr>
              <w:br/>
              <w:t>Приказ Минстроя России от 31.12.14 №937/пр</w:t>
            </w:r>
          </w:p>
        </w:tc>
        <w:tc>
          <w:tcPr>
            <w:tcW w:w="36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Установка стальных конструкций, остающихся в теле бетона (Дополнительные столбы: труба профильная 60*40*2мм =3,7м=42шт, 60*40*2мм=5,7м=2шт, арматура ф18А3=0,8м, лист толщ.2мм=0,1кг)</w:t>
            </w:r>
            <w:r w:rsidRPr="00210C4E">
              <w:rPr>
                <w:rFonts w:ascii="Arial" w:eastAsia="Times New Roman" w:hAnsi="Arial" w:cs="Arial"/>
                <w:sz w:val="18"/>
                <w:szCs w:val="18"/>
              </w:rPr>
              <w:br/>
              <w:t>(1 т)</w:t>
            </w:r>
            <w:r w:rsidRPr="00210C4E">
              <w:rPr>
                <w:rFonts w:ascii="Arial" w:eastAsia="Times New Roman" w:hAnsi="Arial" w:cs="Arial"/>
                <w:i/>
                <w:iCs/>
                <w:sz w:val="14"/>
                <w:szCs w:val="14"/>
              </w:rPr>
              <w:br/>
              <w:t>НР (242 руб.): 99%=105%*0,94 от ФОТ</w:t>
            </w:r>
            <w:r w:rsidRPr="00210C4E">
              <w:rPr>
                <w:rFonts w:ascii="Arial" w:eastAsia="Times New Roman" w:hAnsi="Arial" w:cs="Arial"/>
                <w:i/>
                <w:iCs/>
                <w:sz w:val="14"/>
                <w:szCs w:val="14"/>
              </w:rPr>
              <w:br/>
              <w:t>СП (144 руб.): 59%=65%*0,9 от ФОТ</w:t>
            </w:r>
          </w:p>
        </w:tc>
        <w:tc>
          <w:tcPr>
            <w:tcW w:w="19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0,565192</w:t>
            </w:r>
            <w:r w:rsidRPr="00210C4E">
              <w:rPr>
                <w:rFonts w:ascii="Arial" w:eastAsia="Times New Roman" w:hAnsi="Arial" w:cs="Arial"/>
                <w:i/>
                <w:iCs/>
                <w:sz w:val="14"/>
                <w:szCs w:val="14"/>
              </w:rPr>
              <w:br/>
              <w:t>(2,94*3,7*42+2,94*5,7*2+2*0,8*44+0,1*44)/1000</w:t>
            </w:r>
          </w:p>
        </w:tc>
        <w:tc>
          <w:tcPr>
            <w:tcW w:w="88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9117,29</w:t>
            </w:r>
            <w:r w:rsidRPr="00210C4E">
              <w:rPr>
                <w:rFonts w:ascii="Arial" w:eastAsia="Times New Roman" w:hAnsi="Arial" w:cs="Arial"/>
                <w:sz w:val="16"/>
                <w:szCs w:val="16"/>
              </w:rPr>
              <w:br/>
              <w:t>357,67</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533,01</w:t>
            </w:r>
            <w:r w:rsidRPr="00210C4E">
              <w:rPr>
                <w:rFonts w:ascii="Arial" w:eastAsia="Times New Roman" w:hAnsi="Arial" w:cs="Arial"/>
                <w:sz w:val="16"/>
                <w:szCs w:val="16"/>
              </w:rPr>
              <w:br/>
              <w:t>18,18</w:t>
            </w:r>
          </w:p>
        </w:tc>
        <w:tc>
          <w:tcPr>
            <w:tcW w:w="7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8226,61</w:t>
            </w:r>
          </w:p>
        </w:tc>
        <w:tc>
          <w:tcPr>
            <w:tcW w:w="104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5153</w:t>
            </w:r>
          </w:p>
        </w:tc>
        <w:tc>
          <w:tcPr>
            <w:tcW w:w="92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202</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301</w:t>
            </w:r>
            <w:r w:rsidRPr="00210C4E">
              <w:rPr>
                <w:rFonts w:ascii="Arial" w:eastAsia="Times New Roman" w:hAnsi="Arial" w:cs="Arial"/>
                <w:sz w:val="16"/>
                <w:szCs w:val="16"/>
              </w:rPr>
              <w:br/>
              <w:t>10</w:t>
            </w:r>
          </w:p>
        </w:tc>
        <w:tc>
          <w:tcPr>
            <w:tcW w:w="914"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4650</w:t>
            </w:r>
          </w:p>
        </w:tc>
        <w:tc>
          <w:tcPr>
            <w:tcW w:w="669"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46,33</w:t>
            </w:r>
          </w:p>
        </w:tc>
        <w:tc>
          <w:tcPr>
            <w:tcW w:w="60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26,19</w:t>
            </w:r>
          </w:p>
        </w:tc>
      </w:tr>
      <w:tr w:rsidR="00210C4E" w:rsidRPr="00210C4E" w:rsidTr="00EB09C7">
        <w:trPr>
          <w:trHeight w:val="1440"/>
        </w:trPr>
        <w:tc>
          <w:tcPr>
            <w:tcW w:w="438" w:type="dxa"/>
            <w:tcBorders>
              <w:top w:val="nil"/>
              <w:left w:val="single" w:sz="4" w:space="0" w:color="auto"/>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10</w:t>
            </w:r>
          </w:p>
        </w:tc>
        <w:tc>
          <w:tcPr>
            <w:tcW w:w="168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b/>
                <w:bCs/>
                <w:sz w:val="18"/>
                <w:szCs w:val="18"/>
              </w:rPr>
            </w:pPr>
            <w:r w:rsidRPr="00210C4E">
              <w:rPr>
                <w:rFonts w:ascii="Arial" w:eastAsia="Times New Roman" w:hAnsi="Arial" w:cs="Arial"/>
                <w:b/>
                <w:bCs/>
                <w:sz w:val="18"/>
                <w:szCs w:val="18"/>
              </w:rPr>
              <w:t>ТССЦ-201-0775</w:t>
            </w:r>
            <w:r w:rsidRPr="00210C4E">
              <w:rPr>
                <w:rFonts w:ascii="Arial" w:eastAsia="Times New Roman" w:hAnsi="Arial" w:cs="Arial"/>
                <w:i/>
                <w:iCs/>
                <w:sz w:val="14"/>
                <w:szCs w:val="14"/>
              </w:rPr>
              <w:br w:type="page"/>
              <w:t>Приказ Минстроя России от 31.12.14 №937/пр</w:t>
            </w:r>
          </w:p>
        </w:tc>
        <w:tc>
          <w:tcPr>
            <w:tcW w:w="36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Конструктивные элементы вспомогательного назначения с преобладанием профильного проката без отверстий и сборосварочных операций</w:t>
            </w:r>
            <w:r w:rsidRPr="00210C4E">
              <w:rPr>
                <w:rFonts w:ascii="Arial" w:eastAsia="Times New Roman" w:hAnsi="Arial" w:cs="Arial"/>
                <w:sz w:val="18"/>
                <w:szCs w:val="18"/>
              </w:rPr>
              <w:br w:type="page"/>
              <w:t>(т)</w:t>
            </w:r>
          </w:p>
        </w:tc>
        <w:tc>
          <w:tcPr>
            <w:tcW w:w="19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-0,5652</w:t>
            </w:r>
            <w:r w:rsidRPr="00210C4E">
              <w:rPr>
                <w:rFonts w:ascii="Arial" w:eastAsia="Times New Roman" w:hAnsi="Arial" w:cs="Arial"/>
                <w:i/>
                <w:iCs/>
                <w:sz w:val="14"/>
                <w:szCs w:val="14"/>
              </w:rPr>
              <w:br w:type="page"/>
            </w:r>
          </w:p>
        </w:tc>
        <w:tc>
          <w:tcPr>
            <w:tcW w:w="88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8152,3</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7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8152,3</w:t>
            </w:r>
          </w:p>
        </w:tc>
        <w:tc>
          <w:tcPr>
            <w:tcW w:w="104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-4608</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-4608</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160"/>
        </w:trPr>
        <w:tc>
          <w:tcPr>
            <w:tcW w:w="438" w:type="dxa"/>
            <w:tcBorders>
              <w:top w:val="nil"/>
              <w:left w:val="single" w:sz="4" w:space="0" w:color="auto"/>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11</w:t>
            </w:r>
          </w:p>
        </w:tc>
        <w:tc>
          <w:tcPr>
            <w:tcW w:w="168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b/>
                <w:bCs/>
                <w:sz w:val="18"/>
                <w:szCs w:val="18"/>
              </w:rPr>
            </w:pPr>
            <w:r w:rsidRPr="00210C4E">
              <w:rPr>
                <w:rFonts w:ascii="Arial" w:eastAsia="Times New Roman" w:hAnsi="Arial" w:cs="Arial"/>
                <w:b/>
                <w:bCs/>
                <w:sz w:val="18"/>
                <w:szCs w:val="18"/>
              </w:rPr>
              <w:t>ТССЦ-201-0755</w:t>
            </w:r>
            <w:r w:rsidRPr="00210C4E">
              <w:rPr>
                <w:rFonts w:ascii="Arial" w:eastAsia="Times New Roman" w:hAnsi="Arial" w:cs="Arial"/>
                <w:i/>
                <w:iCs/>
                <w:sz w:val="14"/>
                <w:szCs w:val="14"/>
              </w:rPr>
              <w:br/>
              <w:t>Приказ Минстроя России от 31.12.14 №937/пр</w:t>
            </w:r>
          </w:p>
        </w:tc>
        <w:tc>
          <w:tcPr>
            <w:tcW w:w="36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Отдельные конструктивные элементы зданий и сооружений с преобладанием горячекатаных профилей, средняя масса сборочной единицы до 0,1 т (Дополнительные столбы: труба профильная 60*40*2мм =3,7м=42шт, 60*40*2мм=5,7м=2шт, арматура ф18А3=0,8м, лист толщ.2мм=0,1кг)</w:t>
            </w:r>
            <w:r w:rsidRPr="00210C4E">
              <w:rPr>
                <w:rFonts w:ascii="Arial" w:eastAsia="Times New Roman" w:hAnsi="Arial" w:cs="Arial"/>
                <w:sz w:val="18"/>
                <w:szCs w:val="18"/>
              </w:rPr>
              <w:br/>
              <w:t>(т)</w:t>
            </w:r>
          </w:p>
        </w:tc>
        <w:tc>
          <w:tcPr>
            <w:tcW w:w="19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0,5652</w:t>
            </w:r>
          </w:p>
        </w:tc>
        <w:tc>
          <w:tcPr>
            <w:tcW w:w="88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8402,95</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7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8402,95</w:t>
            </w:r>
          </w:p>
        </w:tc>
        <w:tc>
          <w:tcPr>
            <w:tcW w:w="104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4749</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4749</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390"/>
        </w:trPr>
        <w:tc>
          <w:tcPr>
            <w:tcW w:w="15768" w:type="dxa"/>
            <w:gridSpan w:val="13"/>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защита металла от коррозии</w:t>
            </w:r>
          </w:p>
        </w:tc>
      </w:tr>
      <w:tr w:rsidR="00210C4E" w:rsidRPr="00210C4E" w:rsidTr="00EB09C7">
        <w:trPr>
          <w:trHeight w:val="1590"/>
        </w:trPr>
        <w:tc>
          <w:tcPr>
            <w:tcW w:w="438" w:type="dxa"/>
            <w:tcBorders>
              <w:top w:val="nil"/>
              <w:left w:val="single" w:sz="4" w:space="0" w:color="auto"/>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lastRenderedPageBreak/>
              <w:t>12</w:t>
            </w:r>
          </w:p>
        </w:tc>
        <w:tc>
          <w:tcPr>
            <w:tcW w:w="168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b/>
                <w:bCs/>
                <w:sz w:val="18"/>
                <w:szCs w:val="18"/>
              </w:rPr>
            </w:pPr>
            <w:r w:rsidRPr="00210C4E">
              <w:rPr>
                <w:rFonts w:ascii="Arial" w:eastAsia="Times New Roman" w:hAnsi="Arial" w:cs="Arial"/>
                <w:b/>
                <w:bCs/>
                <w:sz w:val="18"/>
                <w:szCs w:val="18"/>
              </w:rPr>
              <w:t>ТЕР15-04-030-03</w:t>
            </w:r>
            <w:r w:rsidRPr="00210C4E">
              <w:rPr>
                <w:rFonts w:ascii="Arial" w:eastAsia="Times New Roman" w:hAnsi="Arial" w:cs="Arial"/>
                <w:i/>
                <w:iCs/>
                <w:sz w:val="14"/>
                <w:szCs w:val="14"/>
              </w:rPr>
              <w:br/>
              <w:t>Приказ Минстроя России от 31.12.14 №937/пр</w:t>
            </w:r>
          </w:p>
        </w:tc>
        <w:tc>
          <w:tcPr>
            <w:tcW w:w="36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Масляная окраска металлических поверхностей: стальных балок, труб диаметром более 50 мм и т.п., количество окрасок 2</w:t>
            </w:r>
            <w:r w:rsidRPr="00210C4E">
              <w:rPr>
                <w:rFonts w:ascii="Arial" w:eastAsia="Times New Roman" w:hAnsi="Arial" w:cs="Arial"/>
                <w:sz w:val="18"/>
                <w:szCs w:val="18"/>
              </w:rPr>
              <w:br/>
              <w:t>(100 м2 окрашиваемой поверхности)</w:t>
            </w:r>
            <w:r w:rsidRPr="00210C4E">
              <w:rPr>
                <w:rFonts w:ascii="Arial" w:eastAsia="Times New Roman" w:hAnsi="Arial" w:cs="Arial"/>
                <w:i/>
                <w:iCs/>
                <w:sz w:val="14"/>
                <w:szCs w:val="14"/>
              </w:rPr>
              <w:br/>
              <w:t>НР (202 руб.): 99%=105%*0,94 от ФОТ</w:t>
            </w:r>
            <w:r w:rsidRPr="00210C4E">
              <w:rPr>
                <w:rFonts w:ascii="Arial" w:eastAsia="Times New Roman" w:hAnsi="Arial" w:cs="Arial"/>
                <w:i/>
                <w:iCs/>
                <w:sz w:val="14"/>
                <w:szCs w:val="14"/>
              </w:rPr>
              <w:br/>
              <w:t>СП (102 руб.): 50%=55%*0,9 от ФОТ</w:t>
            </w:r>
          </w:p>
        </w:tc>
        <w:tc>
          <w:tcPr>
            <w:tcW w:w="1985"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0,6148</w:t>
            </w:r>
            <w:r w:rsidRPr="00210C4E">
              <w:rPr>
                <w:rFonts w:ascii="Arial" w:eastAsia="Times New Roman" w:hAnsi="Arial" w:cs="Arial"/>
                <w:i/>
                <w:iCs/>
                <w:sz w:val="14"/>
                <w:szCs w:val="14"/>
              </w:rPr>
              <w:br/>
              <w:t>(0,2*3,7*80+0,2*5,7*2) / 100</w:t>
            </w:r>
          </w:p>
        </w:tc>
        <w:tc>
          <w:tcPr>
            <w:tcW w:w="88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657,76</w:t>
            </w:r>
            <w:r w:rsidRPr="00210C4E">
              <w:rPr>
                <w:rFonts w:ascii="Arial" w:eastAsia="Times New Roman" w:hAnsi="Arial" w:cs="Arial"/>
                <w:sz w:val="16"/>
                <w:szCs w:val="16"/>
              </w:rPr>
              <w:br/>
              <w:t>288,59</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3,28</w:t>
            </w:r>
            <w:r w:rsidRPr="00210C4E">
              <w:rPr>
                <w:rFonts w:ascii="Arial" w:eastAsia="Times New Roman" w:hAnsi="Arial" w:cs="Arial"/>
                <w:sz w:val="16"/>
                <w:szCs w:val="16"/>
              </w:rPr>
              <w:br/>
              <w:t>0,1</w:t>
            </w:r>
          </w:p>
        </w:tc>
        <w:tc>
          <w:tcPr>
            <w:tcW w:w="7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365,89</w:t>
            </w:r>
          </w:p>
        </w:tc>
        <w:tc>
          <w:tcPr>
            <w:tcW w:w="104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404</w:t>
            </w:r>
          </w:p>
        </w:tc>
        <w:tc>
          <w:tcPr>
            <w:tcW w:w="92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177</w:t>
            </w:r>
          </w:p>
        </w:tc>
        <w:tc>
          <w:tcPr>
            <w:tcW w:w="1112"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w:t>
            </w:r>
          </w:p>
        </w:tc>
        <w:tc>
          <w:tcPr>
            <w:tcW w:w="914"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225</w:t>
            </w:r>
          </w:p>
        </w:tc>
        <w:tc>
          <w:tcPr>
            <w:tcW w:w="669"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40,59</w:t>
            </w:r>
          </w:p>
        </w:tc>
        <w:tc>
          <w:tcPr>
            <w:tcW w:w="600" w:type="dxa"/>
            <w:tcBorders>
              <w:top w:val="nil"/>
              <w:left w:val="nil"/>
              <w:bottom w:val="single" w:sz="4" w:space="0" w:color="auto"/>
              <w:right w:val="single" w:sz="4" w:space="0" w:color="auto"/>
            </w:tcBorders>
            <w:shd w:val="clear" w:color="auto" w:fill="auto"/>
            <w:noWrap/>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24,95</w:t>
            </w:r>
          </w:p>
        </w:tc>
      </w:tr>
      <w:tr w:rsidR="00210C4E" w:rsidRPr="00210C4E" w:rsidTr="00EB09C7">
        <w:trPr>
          <w:trHeight w:val="450"/>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Итого прямые затраты по смете в базисных ценах</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32866</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2962</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5539</w:t>
            </w:r>
            <w:r w:rsidRPr="00210C4E">
              <w:rPr>
                <w:rFonts w:ascii="Arial" w:eastAsia="Times New Roman" w:hAnsi="Arial" w:cs="Arial"/>
                <w:sz w:val="16"/>
                <w:szCs w:val="16"/>
              </w:rPr>
              <w:br/>
              <w:t>389</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24365</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401,76</w:t>
            </w:r>
          </w:p>
        </w:tc>
      </w:tr>
      <w:tr w:rsidR="00210C4E" w:rsidRPr="00210C4E" w:rsidTr="00EB09C7">
        <w:trPr>
          <w:trHeight w:val="450"/>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Итого прямые затраты по смете с учетом коэффициентов к итогам</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34142</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3407</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6370</w:t>
            </w:r>
            <w:r w:rsidRPr="00210C4E">
              <w:rPr>
                <w:rFonts w:ascii="Arial" w:eastAsia="Times New Roman" w:hAnsi="Arial" w:cs="Arial"/>
                <w:sz w:val="16"/>
                <w:szCs w:val="16"/>
              </w:rPr>
              <w:br/>
              <w:t>448</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24365</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462,02</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В том числе, справочно:</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563"/>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Прил.3, Табл.1, п.5 Производство работ осуществляется в стесненных условиях застроенной части населенных пунктов. ОЗП=1,15; ЭМ=1,15; ЗПМ=1,15; ТЗ=1,15; ТЗМ=1,15  (Поз. 1, 3-4, 2, 6-11, 5, 12)</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1276</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444</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831</w:t>
            </w:r>
            <w:r w:rsidRPr="00210C4E">
              <w:rPr>
                <w:rFonts w:ascii="Arial" w:eastAsia="Times New Roman" w:hAnsi="Arial" w:cs="Arial"/>
                <w:sz w:val="16"/>
                <w:szCs w:val="16"/>
              </w:rPr>
              <w:br/>
              <w:t>58</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60,264</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Накладные расходы</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4458</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В том числе, справочно:</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75% =  80%*0,94 ФОТ (от 184) (Поз. 5)</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138</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99% =  105%*0,94 ФОТ (от 691) (Поз. 2, 6-12)</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684</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122% =  130%*0,94 ФОТ (от 2980) (Поз. 1, 3-4)</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3636</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Сметная прибыль</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2759</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В том числе, справочно:</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41% =  45%*0,9 ФОТ (от 184) (Поз. 5)</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75</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50% =  55%*0,9 ФОТ (от 204) (Поз. 12)</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102</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59% =  65%*0,9 ФОТ (от 487) (Поз. 2, 6-11)</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287</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77% =  85%*0,9 ФОТ (от 2980) (Поз. 1, 3-4)</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2295</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b/>
                <w:bCs/>
                <w:sz w:val="18"/>
                <w:szCs w:val="18"/>
              </w:rPr>
            </w:pPr>
            <w:r w:rsidRPr="00210C4E">
              <w:rPr>
                <w:rFonts w:ascii="Arial" w:eastAsia="Times New Roman" w:hAnsi="Arial" w:cs="Arial"/>
                <w:b/>
                <w:bCs/>
                <w:sz w:val="18"/>
                <w:szCs w:val="18"/>
              </w:rPr>
              <w:t>Итоги по смете:</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Итого</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41359</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462,02</w:t>
            </w:r>
          </w:p>
        </w:tc>
      </w:tr>
      <w:tr w:rsidR="00210C4E" w:rsidRPr="00210C4E" w:rsidTr="00EB09C7">
        <w:trPr>
          <w:trHeight w:val="563"/>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индекс роста стоимости СМР 1кв. 2018г. -письмо Минстроя России №13606-ХМ/09 от 04.04.2018г. (прочие) 41 359 * 6,69</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276692</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Справочно, в базисных ценах:</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Материалы</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24365</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Машины и механизмы</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6370</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ФОТ</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3855</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Накладные расходы</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4458</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t xml:space="preserve">      Сметная прибыль</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2759</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563"/>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r w:rsidRPr="00210C4E">
              <w:rPr>
                <w:rFonts w:ascii="Arial" w:eastAsia="Times New Roman" w:hAnsi="Arial" w:cs="Arial"/>
                <w:sz w:val="18"/>
                <w:szCs w:val="18"/>
              </w:rPr>
              <w:lastRenderedPageBreak/>
              <w:t xml:space="preserve">  ГК РФ по строительству и ЖКХ № НЗ-6292/10 от 06.10.2003г. (24365+0+(6370-448)+4458*0,1712+2759*0,15)*0,18*6,69</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37889</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1051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C4E" w:rsidRPr="00210C4E" w:rsidRDefault="00210C4E" w:rsidP="00210C4E">
            <w:pPr>
              <w:spacing w:after="0" w:line="240" w:lineRule="auto"/>
              <w:rPr>
                <w:rFonts w:ascii="Arial" w:eastAsia="Times New Roman" w:hAnsi="Arial" w:cs="Arial"/>
                <w:b/>
                <w:bCs/>
                <w:sz w:val="18"/>
                <w:szCs w:val="18"/>
              </w:rPr>
            </w:pPr>
            <w:r w:rsidRPr="00210C4E">
              <w:rPr>
                <w:rFonts w:ascii="Arial" w:eastAsia="Times New Roman" w:hAnsi="Arial" w:cs="Arial"/>
                <w:b/>
                <w:bCs/>
                <w:sz w:val="18"/>
                <w:szCs w:val="18"/>
              </w:rPr>
              <w:t xml:space="preserve">  ВСЕГО по смете</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b/>
                <w:bCs/>
                <w:sz w:val="16"/>
                <w:szCs w:val="16"/>
              </w:rPr>
            </w:pPr>
            <w:r w:rsidRPr="00210C4E">
              <w:rPr>
                <w:rFonts w:ascii="Arial" w:eastAsia="Times New Roman" w:hAnsi="Arial" w:cs="Arial"/>
                <w:b/>
                <w:bCs/>
                <w:sz w:val="16"/>
                <w:szCs w:val="16"/>
              </w:rPr>
              <w:t>314581</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b/>
                <w:bCs/>
                <w:sz w:val="16"/>
                <w:szCs w:val="16"/>
              </w:rPr>
            </w:pPr>
            <w:r w:rsidRPr="00210C4E">
              <w:rPr>
                <w:rFonts w:ascii="Arial" w:eastAsia="Times New Roman" w:hAnsi="Arial" w:cs="Arial"/>
                <w:b/>
                <w:bCs/>
                <w:sz w:val="16"/>
                <w:szCs w:val="16"/>
              </w:rPr>
              <w:t>462,02</w:t>
            </w:r>
          </w:p>
        </w:tc>
      </w:tr>
      <w:tr w:rsidR="00210C4E" w:rsidRPr="00210C4E" w:rsidTr="00EB09C7">
        <w:trPr>
          <w:trHeight w:val="315"/>
        </w:trPr>
        <w:tc>
          <w:tcPr>
            <w:tcW w:w="5812" w:type="dxa"/>
            <w:gridSpan w:val="3"/>
            <w:tcBorders>
              <w:top w:val="single" w:sz="4" w:space="0" w:color="auto"/>
              <w:left w:val="single" w:sz="4" w:space="0" w:color="auto"/>
              <w:bottom w:val="single" w:sz="4" w:space="0" w:color="auto"/>
              <w:right w:val="nil"/>
            </w:tcBorders>
            <w:shd w:val="clear" w:color="auto" w:fill="auto"/>
            <w:hideMark/>
          </w:tcPr>
          <w:p w:rsidR="00210C4E" w:rsidRPr="00210C4E" w:rsidRDefault="00210C4E" w:rsidP="00210C4E">
            <w:pPr>
              <w:spacing w:after="0" w:line="240" w:lineRule="auto"/>
              <w:rPr>
                <w:rFonts w:ascii="Arial" w:eastAsia="Times New Roman" w:hAnsi="Arial" w:cs="Arial"/>
                <w:b/>
                <w:bCs/>
                <w:sz w:val="18"/>
                <w:szCs w:val="18"/>
              </w:rPr>
            </w:pPr>
            <w:r w:rsidRPr="00210C4E">
              <w:rPr>
                <w:rFonts w:ascii="Arial" w:eastAsia="Times New Roman" w:hAnsi="Arial" w:cs="Arial"/>
                <w:b/>
                <w:bCs/>
                <w:sz w:val="18"/>
                <w:szCs w:val="18"/>
              </w:rPr>
              <w:t xml:space="preserve"> ВСЕГО по смете с учетом аукционного снижения                        К=</w:t>
            </w:r>
          </w:p>
        </w:tc>
        <w:tc>
          <w:tcPr>
            <w:tcW w:w="4701" w:type="dxa"/>
            <w:gridSpan w:val="4"/>
            <w:tcBorders>
              <w:top w:val="single" w:sz="4" w:space="0" w:color="auto"/>
              <w:left w:val="nil"/>
              <w:bottom w:val="single" w:sz="4" w:space="0" w:color="auto"/>
              <w:right w:val="single" w:sz="4" w:space="0" w:color="000000"/>
            </w:tcBorders>
            <w:shd w:val="clear" w:color="auto" w:fill="auto"/>
            <w:hideMark/>
          </w:tcPr>
          <w:p w:rsidR="00210C4E" w:rsidRPr="00210C4E" w:rsidRDefault="00210C4E" w:rsidP="00210C4E">
            <w:pPr>
              <w:spacing w:after="0" w:line="240" w:lineRule="auto"/>
              <w:jc w:val="center"/>
              <w:rPr>
                <w:rFonts w:ascii="Arial" w:eastAsia="Times New Roman" w:hAnsi="Arial" w:cs="Arial"/>
                <w:b/>
                <w:bCs/>
                <w:sz w:val="18"/>
                <w:szCs w:val="18"/>
              </w:rPr>
            </w:pPr>
            <w:r w:rsidRPr="00210C4E">
              <w:rPr>
                <w:rFonts w:ascii="Arial" w:eastAsia="Times New Roman" w:hAnsi="Arial" w:cs="Arial"/>
                <w:b/>
                <w:bCs/>
                <w:sz w:val="18"/>
                <w:szCs w:val="18"/>
              </w:rPr>
              <w:t>0,899999851725984</w:t>
            </w:r>
          </w:p>
        </w:tc>
        <w:tc>
          <w:tcPr>
            <w:tcW w:w="104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b/>
                <w:bCs/>
                <w:sz w:val="16"/>
                <w:szCs w:val="16"/>
              </w:rPr>
            </w:pPr>
            <w:r w:rsidRPr="00210C4E">
              <w:rPr>
                <w:rFonts w:ascii="Arial" w:eastAsia="Times New Roman" w:hAnsi="Arial" w:cs="Arial"/>
                <w:b/>
                <w:bCs/>
                <w:sz w:val="16"/>
                <w:szCs w:val="16"/>
              </w:rPr>
              <w:t>283 122,85</w:t>
            </w:r>
          </w:p>
        </w:tc>
        <w:tc>
          <w:tcPr>
            <w:tcW w:w="92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1112"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914"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69"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c>
          <w:tcPr>
            <w:tcW w:w="600" w:type="dxa"/>
            <w:tcBorders>
              <w:top w:val="nil"/>
              <w:left w:val="nil"/>
              <w:bottom w:val="single" w:sz="4" w:space="0" w:color="auto"/>
              <w:right w:val="single" w:sz="4" w:space="0" w:color="auto"/>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r w:rsidRPr="00210C4E">
              <w:rPr>
                <w:rFonts w:ascii="Arial" w:eastAsia="Times New Roman" w:hAnsi="Arial" w:cs="Arial"/>
                <w:sz w:val="16"/>
                <w:szCs w:val="16"/>
              </w:rPr>
              <w:t> </w:t>
            </w:r>
          </w:p>
        </w:tc>
      </w:tr>
      <w:tr w:rsidR="00210C4E" w:rsidRPr="00210C4E" w:rsidTr="00EB09C7">
        <w:trPr>
          <w:trHeight w:val="255"/>
        </w:trPr>
        <w:tc>
          <w:tcPr>
            <w:tcW w:w="438" w:type="dxa"/>
            <w:tcBorders>
              <w:top w:val="nil"/>
              <w:left w:val="nil"/>
              <w:bottom w:val="nil"/>
              <w:right w:val="nil"/>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p>
        </w:tc>
        <w:tc>
          <w:tcPr>
            <w:tcW w:w="1689" w:type="dxa"/>
            <w:tcBorders>
              <w:top w:val="nil"/>
              <w:left w:val="nil"/>
              <w:bottom w:val="nil"/>
              <w:right w:val="nil"/>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p>
        </w:tc>
        <w:tc>
          <w:tcPr>
            <w:tcW w:w="3685" w:type="dxa"/>
            <w:tcBorders>
              <w:top w:val="nil"/>
              <w:left w:val="nil"/>
              <w:bottom w:val="nil"/>
              <w:right w:val="nil"/>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p>
        </w:tc>
        <w:tc>
          <w:tcPr>
            <w:tcW w:w="1985" w:type="dxa"/>
            <w:tcBorders>
              <w:top w:val="nil"/>
              <w:left w:val="nil"/>
              <w:bottom w:val="nil"/>
              <w:right w:val="nil"/>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p>
        </w:tc>
        <w:tc>
          <w:tcPr>
            <w:tcW w:w="884"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c>
          <w:tcPr>
            <w:tcW w:w="1112"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c>
          <w:tcPr>
            <w:tcW w:w="720"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c>
          <w:tcPr>
            <w:tcW w:w="1040"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c>
          <w:tcPr>
            <w:tcW w:w="1112"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c>
          <w:tcPr>
            <w:tcW w:w="914"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c>
          <w:tcPr>
            <w:tcW w:w="669"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c>
          <w:tcPr>
            <w:tcW w:w="600"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r>
      <w:tr w:rsidR="00210C4E" w:rsidRPr="00210C4E" w:rsidTr="00EB09C7">
        <w:trPr>
          <w:trHeight w:val="255"/>
        </w:trPr>
        <w:tc>
          <w:tcPr>
            <w:tcW w:w="438" w:type="dxa"/>
            <w:tcBorders>
              <w:top w:val="nil"/>
              <w:left w:val="nil"/>
              <w:bottom w:val="nil"/>
              <w:right w:val="nil"/>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p>
        </w:tc>
        <w:tc>
          <w:tcPr>
            <w:tcW w:w="1689" w:type="dxa"/>
            <w:tcBorders>
              <w:top w:val="nil"/>
              <w:left w:val="nil"/>
              <w:bottom w:val="nil"/>
              <w:right w:val="nil"/>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p>
        </w:tc>
        <w:tc>
          <w:tcPr>
            <w:tcW w:w="3685" w:type="dxa"/>
            <w:tcBorders>
              <w:top w:val="nil"/>
              <w:left w:val="nil"/>
              <w:bottom w:val="nil"/>
              <w:right w:val="nil"/>
            </w:tcBorders>
            <w:shd w:val="clear" w:color="auto" w:fill="auto"/>
            <w:hideMark/>
          </w:tcPr>
          <w:p w:rsidR="00210C4E" w:rsidRPr="00210C4E" w:rsidRDefault="00210C4E" w:rsidP="00210C4E">
            <w:pPr>
              <w:spacing w:after="0" w:line="240" w:lineRule="auto"/>
              <w:rPr>
                <w:rFonts w:ascii="Arial" w:eastAsia="Times New Roman" w:hAnsi="Arial" w:cs="Arial"/>
                <w:sz w:val="18"/>
                <w:szCs w:val="18"/>
              </w:rPr>
            </w:pPr>
          </w:p>
        </w:tc>
        <w:tc>
          <w:tcPr>
            <w:tcW w:w="1985" w:type="dxa"/>
            <w:tcBorders>
              <w:top w:val="nil"/>
              <w:left w:val="nil"/>
              <w:bottom w:val="nil"/>
              <w:right w:val="nil"/>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p>
        </w:tc>
        <w:tc>
          <w:tcPr>
            <w:tcW w:w="884"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c>
          <w:tcPr>
            <w:tcW w:w="1112"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c>
          <w:tcPr>
            <w:tcW w:w="720"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c>
          <w:tcPr>
            <w:tcW w:w="1040"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c>
          <w:tcPr>
            <w:tcW w:w="920"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c>
          <w:tcPr>
            <w:tcW w:w="1112"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c>
          <w:tcPr>
            <w:tcW w:w="914"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c>
          <w:tcPr>
            <w:tcW w:w="669"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c>
          <w:tcPr>
            <w:tcW w:w="600" w:type="dxa"/>
            <w:tcBorders>
              <w:top w:val="nil"/>
              <w:left w:val="nil"/>
              <w:bottom w:val="nil"/>
              <w:right w:val="nil"/>
            </w:tcBorders>
            <w:shd w:val="clear" w:color="auto" w:fill="auto"/>
            <w:hideMark/>
          </w:tcPr>
          <w:p w:rsidR="00210C4E" w:rsidRPr="00210C4E" w:rsidRDefault="00210C4E" w:rsidP="00210C4E">
            <w:pPr>
              <w:spacing w:after="0" w:line="240" w:lineRule="auto"/>
              <w:jc w:val="right"/>
              <w:rPr>
                <w:rFonts w:ascii="Arial" w:eastAsia="Times New Roman" w:hAnsi="Arial" w:cs="Arial"/>
                <w:sz w:val="16"/>
                <w:szCs w:val="16"/>
              </w:rPr>
            </w:pPr>
          </w:p>
        </w:tc>
      </w:tr>
      <w:tr w:rsidR="00210C4E" w:rsidRPr="00210C4E" w:rsidTr="00EB09C7">
        <w:trPr>
          <w:trHeight w:val="255"/>
        </w:trPr>
        <w:tc>
          <w:tcPr>
            <w:tcW w:w="15768" w:type="dxa"/>
            <w:gridSpan w:val="13"/>
            <w:tcBorders>
              <w:top w:val="nil"/>
              <w:left w:val="nil"/>
              <w:bottom w:val="nil"/>
              <w:right w:val="nil"/>
            </w:tcBorders>
            <w:shd w:val="clear" w:color="auto" w:fill="auto"/>
            <w:hideMark/>
          </w:tcPr>
          <w:p w:rsidR="00210C4E" w:rsidRPr="00210C4E" w:rsidRDefault="00210C4E" w:rsidP="00210C4E">
            <w:pPr>
              <w:spacing w:after="0" w:line="240" w:lineRule="auto"/>
              <w:jc w:val="center"/>
              <w:rPr>
                <w:rFonts w:ascii="Arial" w:eastAsia="Times New Roman" w:hAnsi="Arial" w:cs="Arial"/>
                <w:sz w:val="18"/>
                <w:szCs w:val="18"/>
              </w:rPr>
            </w:pPr>
            <w:r w:rsidRPr="00210C4E">
              <w:rPr>
                <w:rFonts w:ascii="Arial" w:eastAsia="Times New Roman" w:hAnsi="Arial" w:cs="Arial"/>
                <w:sz w:val="18"/>
                <w:szCs w:val="18"/>
              </w:rPr>
              <w:t>Составил: ___________________________</w:t>
            </w:r>
          </w:p>
        </w:tc>
      </w:tr>
      <w:tr w:rsidR="00210C4E" w:rsidRPr="00210C4E" w:rsidTr="00EB09C7">
        <w:trPr>
          <w:trHeight w:val="255"/>
        </w:trPr>
        <w:tc>
          <w:tcPr>
            <w:tcW w:w="15768" w:type="dxa"/>
            <w:gridSpan w:val="13"/>
            <w:tcBorders>
              <w:top w:val="nil"/>
              <w:left w:val="nil"/>
              <w:bottom w:val="nil"/>
              <w:right w:val="nil"/>
            </w:tcBorders>
            <w:shd w:val="clear" w:color="auto" w:fill="auto"/>
            <w:hideMark/>
          </w:tcPr>
          <w:p w:rsidR="00210C4E" w:rsidRPr="00210C4E" w:rsidRDefault="00210C4E" w:rsidP="00210C4E">
            <w:pPr>
              <w:spacing w:after="0" w:line="240" w:lineRule="auto"/>
              <w:jc w:val="center"/>
              <w:rPr>
                <w:rFonts w:ascii="Arial" w:eastAsia="Times New Roman" w:hAnsi="Arial" w:cs="Arial"/>
                <w:i/>
                <w:iCs/>
                <w:sz w:val="18"/>
                <w:szCs w:val="18"/>
              </w:rPr>
            </w:pPr>
            <w:r w:rsidRPr="00210C4E">
              <w:rPr>
                <w:rFonts w:ascii="Arial" w:eastAsia="Times New Roman" w:hAnsi="Arial" w:cs="Arial"/>
                <w:i/>
                <w:iCs/>
                <w:sz w:val="18"/>
                <w:szCs w:val="18"/>
              </w:rPr>
              <w:t>(должность, подпись, расшифровка)</w:t>
            </w:r>
          </w:p>
        </w:tc>
      </w:tr>
    </w:tbl>
    <w:p w:rsidR="00B33919" w:rsidRPr="00B872D9" w:rsidRDefault="00B33919" w:rsidP="00B33919">
      <w:pPr>
        <w:jc w:val="right"/>
        <w:rPr>
          <w:rFonts w:ascii="Times New Roman" w:hAnsi="Times New Roman" w:cs="Times New Roman"/>
          <w:sz w:val="20"/>
          <w:szCs w:val="20"/>
        </w:rPr>
      </w:pPr>
    </w:p>
    <w:sectPr w:rsidR="00B33919" w:rsidRPr="00B872D9" w:rsidSect="00127CC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5C3" w:rsidRDefault="002345C3" w:rsidP="003B705A">
      <w:pPr>
        <w:spacing w:after="0" w:line="240" w:lineRule="auto"/>
      </w:pPr>
      <w:r>
        <w:separator/>
      </w:r>
    </w:p>
  </w:endnote>
  <w:endnote w:type="continuationSeparator" w:id="1">
    <w:p w:rsidR="002345C3" w:rsidRDefault="002345C3" w:rsidP="003B7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361">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Gungsuh">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5C3" w:rsidRDefault="002345C3" w:rsidP="003B705A">
      <w:pPr>
        <w:spacing w:after="0" w:line="240" w:lineRule="auto"/>
      </w:pPr>
      <w:r>
        <w:separator/>
      </w:r>
    </w:p>
  </w:footnote>
  <w:footnote w:type="continuationSeparator" w:id="1">
    <w:p w:rsidR="002345C3" w:rsidRDefault="002345C3" w:rsidP="003B7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BB" w:rsidRPr="00AF40EA" w:rsidRDefault="005C2B77" w:rsidP="00C3366A">
    <w:pPr>
      <w:pStyle w:val="ac"/>
      <w:framePr w:wrap="auto" w:vAnchor="text" w:hAnchor="margin" w:xAlign="center" w:y="1"/>
      <w:rPr>
        <w:rStyle w:val="ae"/>
        <w:rFonts w:eastAsia="Calibri"/>
        <w:sz w:val="20"/>
        <w:szCs w:val="20"/>
      </w:rPr>
    </w:pPr>
    <w:r w:rsidRPr="00AF40EA">
      <w:rPr>
        <w:rStyle w:val="ae"/>
        <w:rFonts w:eastAsia="Calibri"/>
        <w:sz w:val="20"/>
        <w:szCs w:val="20"/>
      </w:rPr>
      <w:fldChar w:fldCharType="begin"/>
    </w:r>
    <w:r w:rsidR="000073BB" w:rsidRPr="00AF40EA">
      <w:rPr>
        <w:rStyle w:val="ae"/>
        <w:rFonts w:eastAsia="Calibri"/>
        <w:sz w:val="20"/>
        <w:szCs w:val="20"/>
      </w:rPr>
      <w:instrText xml:space="preserve">PAGE  </w:instrText>
    </w:r>
    <w:r w:rsidRPr="00AF40EA">
      <w:rPr>
        <w:rStyle w:val="ae"/>
        <w:rFonts w:eastAsia="Calibri"/>
        <w:sz w:val="20"/>
        <w:szCs w:val="20"/>
      </w:rPr>
      <w:fldChar w:fldCharType="separate"/>
    </w:r>
    <w:r w:rsidR="000073BB">
      <w:rPr>
        <w:rStyle w:val="ae"/>
        <w:rFonts w:eastAsia="Calibri"/>
        <w:noProof/>
        <w:sz w:val="20"/>
        <w:szCs w:val="20"/>
      </w:rPr>
      <w:t>56</w:t>
    </w:r>
    <w:r w:rsidRPr="00AF40EA">
      <w:rPr>
        <w:rStyle w:val="ae"/>
        <w:rFonts w:eastAsia="Calibri"/>
        <w:sz w:val="20"/>
        <w:szCs w:val="20"/>
      </w:rPr>
      <w:fldChar w:fldCharType="end"/>
    </w:r>
  </w:p>
  <w:p w:rsidR="000073BB" w:rsidRDefault="000073BB" w:rsidP="00C3366A">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BB" w:rsidRDefault="000073BB" w:rsidP="00C3366A">
    <w:pPr>
      <w:pStyle w:val="ac"/>
      <w:framePr w:wrap="auto" w:vAnchor="text" w:hAnchor="margin" w:xAlign="center" w:y="1"/>
      <w:rPr>
        <w:rStyle w:val="ae"/>
        <w:rFonts w:eastAsia="Calibri"/>
      </w:rPr>
    </w:pPr>
  </w:p>
  <w:p w:rsidR="000073BB" w:rsidRDefault="000073BB" w:rsidP="00C3366A">
    <w:pPr>
      <w:pStyle w:val="ac"/>
      <w:framePr w:wrap="auto" w:vAnchor="text" w:hAnchor="margin" w:xAlign="center" w:y="1"/>
      <w:rPr>
        <w:rStyle w:val="ae"/>
        <w:rFonts w:eastAsia="Calibri"/>
      </w:rPr>
    </w:pPr>
  </w:p>
  <w:p w:rsidR="000073BB" w:rsidRDefault="000073BB" w:rsidP="00C3366A">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229568FA"/>
    <w:multiLevelType w:val="hybridMultilevel"/>
    <w:tmpl w:val="D1A8B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4413E2"/>
    <w:multiLevelType w:val="hybridMultilevel"/>
    <w:tmpl w:val="37E0135E"/>
    <w:lvl w:ilvl="0" w:tplc="38CA03D4">
      <w:start w:val="6"/>
      <w:numFmt w:val="decimal"/>
      <w:lvlText w:val="%1."/>
      <w:lvlJc w:val="left"/>
      <w:pPr>
        <w:ind w:left="1288" w:hanging="360"/>
      </w:pPr>
      <w:rPr>
        <w:rFonts w:cs="Arial"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6EB97569"/>
    <w:multiLevelType w:val="hybridMultilevel"/>
    <w:tmpl w:val="92404AC8"/>
    <w:lvl w:ilvl="0" w:tplc="7E66B27A">
      <w:start w:val="9"/>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E489D"/>
    <w:rsid w:val="000073BB"/>
    <w:rsid w:val="00067272"/>
    <w:rsid w:val="00084135"/>
    <w:rsid w:val="000F5871"/>
    <w:rsid w:val="00127CCD"/>
    <w:rsid w:val="001C62F1"/>
    <w:rsid w:val="00210C4E"/>
    <w:rsid w:val="002345C3"/>
    <w:rsid w:val="00383944"/>
    <w:rsid w:val="0039079D"/>
    <w:rsid w:val="003B3C99"/>
    <w:rsid w:val="003B705A"/>
    <w:rsid w:val="003C0573"/>
    <w:rsid w:val="004B60EF"/>
    <w:rsid w:val="005338B2"/>
    <w:rsid w:val="00570B60"/>
    <w:rsid w:val="005C2B77"/>
    <w:rsid w:val="0068143B"/>
    <w:rsid w:val="00683A96"/>
    <w:rsid w:val="006A7EE1"/>
    <w:rsid w:val="006D7F66"/>
    <w:rsid w:val="0076702B"/>
    <w:rsid w:val="007828D7"/>
    <w:rsid w:val="007B06BA"/>
    <w:rsid w:val="007B192E"/>
    <w:rsid w:val="007C0ABE"/>
    <w:rsid w:val="007E489D"/>
    <w:rsid w:val="008001DA"/>
    <w:rsid w:val="00802A70"/>
    <w:rsid w:val="008038D5"/>
    <w:rsid w:val="008149E4"/>
    <w:rsid w:val="0081665B"/>
    <w:rsid w:val="00845B54"/>
    <w:rsid w:val="00853BDA"/>
    <w:rsid w:val="00865EF2"/>
    <w:rsid w:val="00875D2A"/>
    <w:rsid w:val="008A7019"/>
    <w:rsid w:val="008E61D2"/>
    <w:rsid w:val="008F7576"/>
    <w:rsid w:val="009877ED"/>
    <w:rsid w:val="009A7744"/>
    <w:rsid w:val="009F62E6"/>
    <w:rsid w:val="00A464EC"/>
    <w:rsid w:val="00A965D3"/>
    <w:rsid w:val="00AA647C"/>
    <w:rsid w:val="00AE2185"/>
    <w:rsid w:val="00B22472"/>
    <w:rsid w:val="00B33919"/>
    <w:rsid w:val="00B44967"/>
    <w:rsid w:val="00B872D9"/>
    <w:rsid w:val="00BE4C57"/>
    <w:rsid w:val="00C00CC7"/>
    <w:rsid w:val="00C20F8E"/>
    <w:rsid w:val="00C27A13"/>
    <w:rsid w:val="00C3366A"/>
    <w:rsid w:val="00C771EE"/>
    <w:rsid w:val="00C9377D"/>
    <w:rsid w:val="00C952F1"/>
    <w:rsid w:val="00CB2CED"/>
    <w:rsid w:val="00D010CC"/>
    <w:rsid w:val="00D15E3C"/>
    <w:rsid w:val="00D52083"/>
    <w:rsid w:val="00D926BA"/>
    <w:rsid w:val="00DB6ED4"/>
    <w:rsid w:val="00DE692F"/>
    <w:rsid w:val="00DF7191"/>
    <w:rsid w:val="00E117EE"/>
    <w:rsid w:val="00E71812"/>
    <w:rsid w:val="00EB09C7"/>
    <w:rsid w:val="00EC0E2A"/>
    <w:rsid w:val="00EC6247"/>
    <w:rsid w:val="00EE1045"/>
    <w:rsid w:val="00EF0F07"/>
    <w:rsid w:val="00F97D72"/>
    <w:rsid w:val="00FB3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E489D"/>
    <w:rPr>
      <w:color w:val="0000FF"/>
      <w:u w:val="single"/>
    </w:rPr>
  </w:style>
  <w:style w:type="paragraph" w:styleId="3">
    <w:name w:val="List Bullet 3"/>
    <w:basedOn w:val="a"/>
    <w:autoRedefine/>
    <w:semiHidden/>
    <w:unhideWhenUsed/>
    <w:rsid w:val="007E489D"/>
    <w:pPr>
      <w:numPr>
        <w:numId w:val="1"/>
      </w:numPr>
      <w:spacing w:after="60" w:line="240" w:lineRule="auto"/>
      <w:jc w:val="both"/>
    </w:pPr>
    <w:rPr>
      <w:rFonts w:ascii="Times New Roman" w:eastAsia="Times New Roman" w:hAnsi="Times New Roman" w:cs="Times New Roman"/>
      <w:sz w:val="24"/>
      <w:szCs w:val="24"/>
    </w:rPr>
  </w:style>
  <w:style w:type="character" w:customStyle="1" w:styleId="1">
    <w:name w:val="Основной текст Знак1"/>
    <w:aliases w:val="Основной текст Знак Знак Знак,Знак Знак Знак Знак,body text Знак1,body text Знак Знак1,body text Знак Знак Знак,bt Знак,contents Знак,body tesx Знак,Corps de texte Знак,heading_txt Знак,bodytxy2 Знак,Body Text - Level 2 Знак,t Знак"/>
    <w:basedOn w:val="a0"/>
    <w:link w:val="a4"/>
    <w:semiHidden/>
    <w:locked/>
    <w:rsid w:val="007E489D"/>
    <w:rPr>
      <w:kern w:val="2"/>
      <w:sz w:val="24"/>
      <w:lang w:eastAsia="hi-IN" w:bidi="hi-IN"/>
    </w:rPr>
  </w:style>
  <w:style w:type="paragraph" w:styleId="a4">
    <w:name w:val="Body Text"/>
    <w:aliases w:val="Основной текст Знак Знак,Знак Знак Знак,body text,body text Знак,body text Знак Знак,bt,contents,body tesx,Corps de texte,heading_txt,bodytxy2,Body Text - Level 2,??2,t,OCS Body Text,body,Specs,body text1,body text2,body text3"/>
    <w:basedOn w:val="a"/>
    <w:link w:val="1"/>
    <w:semiHidden/>
    <w:unhideWhenUsed/>
    <w:rsid w:val="007E489D"/>
    <w:pPr>
      <w:suppressAutoHyphens/>
      <w:spacing w:after="120" w:line="100" w:lineRule="atLeast"/>
      <w:jc w:val="both"/>
    </w:pPr>
    <w:rPr>
      <w:kern w:val="2"/>
      <w:sz w:val="24"/>
      <w:lang w:eastAsia="hi-IN" w:bidi="hi-IN"/>
    </w:rPr>
  </w:style>
  <w:style w:type="character" w:customStyle="1" w:styleId="a5">
    <w:name w:val="Основной текст Знак"/>
    <w:basedOn w:val="a0"/>
    <w:link w:val="a4"/>
    <w:uiPriority w:val="99"/>
    <w:semiHidden/>
    <w:rsid w:val="007E489D"/>
  </w:style>
  <w:style w:type="character" w:customStyle="1" w:styleId="10">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6"/>
    <w:semiHidden/>
    <w:locked/>
    <w:rsid w:val="007E489D"/>
    <w:rPr>
      <w:kern w:val="2"/>
      <w:sz w:val="24"/>
      <w:szCs w:val="24"/>
      <w:lang w:eastAsia="hi-IN" w:bidi="hi-IN"/>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10"/>
    <w:semiHidden/>
    <w:unhideWhenUsed/>
    <w:rsid w:val="007E489D"/>
    <w:pPr>
      <w:suppressAutoHyphens/>
      <w:spacing w:after="120" w:line="100" w:lineRule="atLeast"/>
      <w:ind w:left="283"/>
    </w:pPr>
    <w:rPr>
      <w:kern w:val="2"/>
      <w:sz w:val="24"/>
      <w:szCs w:val="24"/>
      <w:lang w:eastAsia="hi-IN" w:bidi="hi-IN"/>
    </w:rPr>
  </w:style>
  <w:style w:type="character" w:customStyle="1" w:styleId="a7">
    <w:name w:val="Основной текст с отступом Знак"/>
    <w:basedOn w:val="a0"/>
    <w:link w:val="a6"/>
    <w:uiPriority w:val="99"/>
    <w:semiHidden/>
    <w:rsid w:val="007E489D"/>
  </w:style>
  <w:style w:type="paragraph" w:styleId="30">
    <w:name w:val="Body Text Indent 3"/>
    <w:basedOn w:val="a"/>
    <w:link w:val="31"/>
    <w:uiPriority w:val="99"/>
    <w:semiHidden/>
    <w:unhideWhenUsed/>
    <w:rsid w:val="007E489D"/>
    <w:pPr>
      <w:spacing w:after="120" w:line="240" w:lineRule="auto"/>
      <w:ind w:left="283"/>
      <w:jc w:val="both"/>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0"/>
    <w:uiPriority w:val="99"/>
    <w:semiHidden/>
    <w:rsid w:val="007E489D"/>
    <w:rPr>
      <w:sz w:val="16"/>
      <w:szCs w:val="16"/>
    </w:rPr>
  </w:style>
  <w:style w:type="paragraph" w:customStyle="1" w:styleId="ConsPlusNonformat">
    <w:name w:val="ConsPlusNonformat"/>
    <w:rsid w:val="007E489D"/>
    <w:pPr>
      <w:suppressAutoHyphens/>
      <w:spacing w:after="0" w:line="100" w:lineRule="atLeast"/>
    </w:pPr>
    <w:rPr>
      <w:rFonts w:ascii="Courier New" w:eastAsia="Times New Roman" w:hAnsi="Courier New" w:cs="Courier New"/>
      <w:kern w:val="2"/>
      <w:sz w:val="20"/>
      <w:szCs w:val="20"/>
      <w:lang w:eastAsia="hi-IN" w:bidi="hi-IN"/>
    </w:rPr>
  </w:style>
  <w:style w:type="character" w:customStyle="1" w:styleId="a8">
    <w:name w:val="Гипертекстовая ссылка"/>
    <w:basedOn w:val="a0"/>
    <w:rsid w:val="007E489D"/>
    <w:rPr>
      <w:rFonts w:ascii="Times New Roman" w:hAnsi="Times New Roman" w:cs="Times New Roman" w:hint="default"/>
      <w:color w:val="106BBE"/>
    </w:rPr>
  </w:style>
  <w:style w:type="character" w:customStyle="1" w:styleId="31">
    <w:name w:val="Основной текст с отступом 3 Знак1"/>
    <w:basedOn w:val="a0"/>
    <w:link w:val="30"/>
    <w:uiPriority w:val="99"/>
    <w:semiHidden/>
    <w:locked/>
    <w:rsid w:val="007E489D"/>
    <w:rPr>
      <w:rFonts w:ascii="Times New Roman" w:eastAsia="Times New Roman" w:hAnsi="Times New Roman" w:cs="Times New Roman"/>
      <w:sz w:val="16"/>
      <w:szCs w:val="20"/>
    </w:rPr>
  </w:style>
  <w:style w:type="paragraph" w:styleId="2">
    <w:name w:val="Body Text Indent 2"/>
    <w:basedOn w:val="a"/>
    <w:link w:val="20"/>
    <w:uiPriority w:val="99"/>
    <w:unhideWhenUsed/>
    <w:rsid w:val="00B33919"/>
    <w:pPr>
      <w:spacing w:after="120" w:line="480" w:lineRule="auto"/>
      <w:ind w:left="283"/>
    </w:pPr>
  </w:style>
  <w:style w:type="character" w:customStyle="1" w:styleId="20">
    <w:name w:val="Основной текст с отступом 2 Знак"/>
    <w:basedOn w:val="a0"/>
    <w:link w:val="2"/>
    <w:uiPriority w:val="99"/>
    <w:rsid w:val="00B33919"/>
  </w:style>
  <w:style w:type="paragraph" w:styleId="a9">
    <w:name w:val="Subtitle"/>
    <w:basedOn w:val="a"/>
    <w:next w:val="a"/>
    <w:link w:val="aa"/>
    <w:qFormat/>
    <w:rsid w:val="00EE1045"/>
    <w:pPr>
      <w:suppressAutoHyphens/>
      <w:spacing w:after="60" w:line="100" w:lineRule="atLeast"/>
      <w:jc w:val="center"/>
    </w:pPr>
    <w:rPr>
      <w:rFonts w:ascii="Arial" w:eastAsia="Times New Roman" w:hAnsi="Arial" w:cs="Times New Roman"/>
      <w:i/>
      <w:iCs/>
      <w:kern w:val="1"/>
      <w:sz w:val="28"/>
      <w:szCs w:val="20"/>
      <w:lang w:eastAsia="hi-IN" w:bidi="hi-IN"/>
    </w:rPr>
  </w:style>
  <w:style w:type="character" w:customStyle="1" w:styleId="aa">
    <w:name w:val="Подзаголовок Знак"/>
    <w:basedOn w:val="a0"/>
    <w:link w:val="a9"/>
    <w:rsid w:val="00EE1045"/>
    <w:rPr>
      <w:rFonts w:ascii="Arial" w:eastAsia="Times New Roman" w:hAnsi="Arial" w:cs="Times New Roman"/>
      <w:i/>
      <w:iCs/>
      <w:kern w:val="1"/>
      <w:sz w:val="28"/>
      <w:szCs w:val="20"/>
      <w:lang w:eastAsia="hi-IN" w:bidi="hi-IN"/>
    </w:rPr>
  </w:style>
  <w:style w:type="paragraph" w:styleId="ab">
    <w:name w:val="No Spacing"/>
    <w:uiPriority w:val="99"/>
    <w:qFormat/>
    <w:rsid w:val="00EE1045"/>
    <w:pPr>
      <w:spacing w:after="0" w:line="240" w:lineRule="auto"/>
    </w:pPr>
  </w:style>
  <w:style w:type="paragraph" w:styleId="ac">
    <w:name w:val="header"/>
    <w:aliases w:val="Header Char1,Знак1,Linie,header, Знак Знак"/>
    <w:basedOn w:val="a"/>
    <w:link w:val="ad"/>
    <w:uiPriority w:val="99"/>
    <w:rsid w:val="00802A70"/>
    <w:pPr>
      <w:suppressLineNumbers/>
      <w:tabs>
        <w:tab w:val="center" w:pos="4153"/>
        <w:tab w:val="right" w:pos="8306"/>
      </w:tabs>
      <w:suppressAutoHyphens/>
      <w:spacing w:before="120" w:after="120" w:line="100" w:lineRule="atLeast"/>
      <w:jc w:val="both"/>
    </w:pPr>
    <w:rPr>
      <w:rFonts w:ascii="Arial" w:eastAsia="Times New Roman" w:hAnsi="Arial" w:cs="Times New Roman"/>
      <w:kern w:val="1"/>
      <w:sz w:val="24"/>
      <w:szCs w:val="24"/>
      <w:lang w:eastAsia="hi-IN" w:bidi="hi-IN"/>
    </w:rPr>
  </w:style>
  <w:style w:type="character" w:customStyle="1" w:styleId="ad">
    <w:name w:val="Верхний колонтитул Знак"/>
    <w:aliases w:val="Header Char1 Знак,Знак1 Знак,Linie Знак,header Знак, Знак Знак Знак"/>
    <w:basedOn w:val="a0"/>
    <w:link w:val="ac"/>
    <w:uiPriority w:val="99"/>
    <w:rsid w:val="00802A70"/>
    <w:rPr>
      <w:rFonts w:ascii="Arial" w:eastAsia="Times New Roman" w:hAnsi="Arial" w:cs="Times New Roman"/>
      <w:kern w:val="1"/>
      <w:sz w:val="24"/>
      <w:szCs w:val="24"/>
      <w:lang w:eastAsia="hi-IN" w:bidi="hi-IN"/>
    </w:rPr>
  </w:style>
  <w:style w:type="character" w:styleId="ae">
    <w:name w:val="page number"/>
    <w:basedOn w:val="a0"/>
    <w:rsid w:val="00802A70"/>
  </w:style>
  <w:style w:type="paragraph" w:styleId="af">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unhideWhenUsed/>
    <w:qFormat/>
    <w:rsid w:val="00802A70"/>
    <w:pPr>
      <w:spacing w:before="100" w:beforeAutospacing="1" w:after="119" w:line="240" w:lineRule="auto"/>
    </w:pPr>
    <w:rPr>
      <w:rFonts w:ascii="Times New Roman" w:eastAsia="Times New Roman" w:hAnsi="Times New Roman" w:cs="Times New Roman"/>
      <w:sz w:val="24"/>
      <w:szCs w:val="24"/>
    </w:rPr>
  </w:style>
  <w:style w:type="character" w:customStyle="1" w:styleId="21">
    <w:name w:val="Основной текст (2)"/>
    <w:rsid w:val="00802A7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0">
    <w:name w:val="Balloon Text"/>
    <w:basedOn w:val="a"/>
    <w:link w:val="af1"/>
    <w:uiPriority w:val="99"/>
    <w:semiHidden/>
    <w:unhideWhenUsed/>
    <w:rsid w:val="00802A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02A70"/>
    <w:rPr>
      <w:rFonts w:ascii="Tahoma" w:hAnsi="Tahoma" w:cs="Tahoma"/>
      <w:sz w:val="16"/>
      <w:szCs w:val="16"/>
    </w:rPr>
  </w:style>
  <w:style w:type="paragraph" w:styleId="af2">
    <w:name w:val="List Paragraph"/>
    <w:basedOn w:val="a"/>
    <w:uiPriority w:val="34"/>
    <w:qFormat/>
    <w:rsid w:val="00C00CC7"/>
    <w:pPr>
      <w:ind w:left="720"/>
      <w:contextualSpacing/>
    </w:pPr>
  </w:style>
</w:styles>
</file>

<file path=word/webSettings.xml><?xml version="1.0" encoding="utf-8"?>
<w:webSettings xmlns:r="http://schemas.openxmlformats.org/officeDocument/2006/relationships" xmlns:w="http://schemas.openxmlformats.org/wordprocessingml/2006/main">
  <w:divs>
    <w:div w:id="81728415">
      <w:bodyDiv w:val="1"/>
      <w:marLeft w:val="0"/>
      <w:marRight w:val="0"/>
      <w:marTop w:val="0"/>
      <w:marBottom w:val="0"/>
      <w:divBdr>
        <w:top w:val="none" w:sz="0" w:space="0" w:color="auto"/>
        <w:left w:val="none" w:sz="0" w:space="0" w:color="auto"/>
        <w:bottom w:val="none" w:sz="0" w:space="0" w:color="auto"/>
        <w:right w:val="none" w:sz="0" w:space="0" w:color="auto"/>
      </w:divBdr>
    </w:div>
    <w:div w:id="291834320">
      <w:bodyDiv w:val="1"/>
      <w:marLeft w:val="0"/>
      <w:marRight w:val="0"/>
      <w:marTop w:val="0"/>
      <w:marBottom w:val="0"/>
      <w:divBdr>
        <w:top w:val="none" w:sz="0" w:space="0" w:color="auto"/>
        <w:left w:val="none" w:sz="0" w:space="0" w:color="auto"/>
        <w:bottom w:val="none" w:sz="0" w:space="0" w:color="auto"/>
        <w:right w:val="none" w:sz="0" w:space="0" w:color="auto"/>
      </w:divBdr>
    </w:div>
    <w:div w:id="413626728">
      <w:bodyDiv w:val="1"/>
      <w:marLeft w:val="0"/>
      <w:marRight w:val="0"/>
      <w:marTop w:val="0"/>
      <w:marBottom w:val="0"/>
      <w:divBdr>
        <w:top w:val="none" w:sz="0" w:space="0" w:color="auto"/>
        <w:left w:val="none" w:sz="0" w:space="0" w:color="auto"/>
        <w:bottom w:val="none" w:sz="0" w:space="0" w:color="auto"/>
        <w:right w:val="none" w:sz="0" w:space="0" w:color="auto"/>
      </w:divBdr>
    </w:div>
    <w:div w:id="463741625">
      <w:bodyDiv w:val="1"/>
      <w:marLeft w:val="0"/>
      <w:marRight w:val="0"/>
      <w:marTop w:val="0"/>
      <w:marBottom w:val="0"/>
      <w:divBdr>
        <w:top w:val="none" w:sz="0" w:space="0" w:color="auto"/>
        <w:left w:val="none" w:sz="0" w:space="0" w:color="auto"/>
        <w:bottom w:val="none" w:sz="0" w:space="0" w:color="auto"/>
        <w:right w:val="none" w:sz="0" w:space="0" w:color="auto"/>
      </w:divBdr>
    </w:div>
    <w:div w:id="698509324">
      <w:bodyDiv w:val="1"/>
      <w:marLeft w:val="0"/>
      <w:marRight w:val="0"/>
      <w:marTop w:val="0"/>
      <w:marBottom w:val="0"/>
      <w:divBdr>
        <w:top w:val="none" w:sz="0" w:space="0" w:color="auto"/>
        <w:left w:val="none" w:sz="0" w:space="0" w:color="auto"/>
        <w:bottom w:val="none" w:sz="0" w:space="0" w:color="auto"/>
        <w:right w:val="none" w:sz="0" w:space="0" w:color="auto"/>
      </w:divBdr>
    </w:div>
    <w:div w:id="863324651">
      <w:bodyDiv w:val="1"/>
      <w:marLeft w:val="0"/>
      <w:marRight w:val="0"/>
      <w:marTop w:val="0"/>
      <w:marBottom w:val="0"/>
      <w:divBdr>
        <w:top w:val="none" w:sz="0" w:space="0" w:color="auto"/>
        <w:left w:val="none" w:sz="0" w:space="0" w:color="auto"/>
        <w:bottom w:val="none" w:sz="0" w:space="0" w:color="auto"/>
        <w:right w:val="none" w:sz="0" w:space="0" w:color="auto"/>
      </w:divBdr>
    </w:div>
    <w:div w:id="1322151168">
      <w:bodyDiv w:val="1"/>
      <w:marLeft w:val="0"/>
      <w:marRight w:val="0"/>
      <w:marTop w:val="0"/>
      <w:marBottom w:val="0"/>
      <w:divBdr>
        <w:top w:val="none" w:sz="0" w:space="0" w:color="auto"/>
        <w:left w:val="none" w:sz="0" w:space="0" w:color="auto"/>
        <w:bottom w:val="none" w:sz="0" w:space="0" w:color="auto"/>
        <w:right w:val="none" w:sz="0" w:space="0" w:color="auto"/>
      </w:divBdr>
    </w:div>
    <w:div w:id="1383596294">
      <w:bodyDiv w:val="1"/>
      <w:marLeft w:val="0"/>
      <w:marRight w:val="0"/>
      <w:marTop w:val="0"/>
      <w:marBottom w:val="0"/>
      <w:divBdr>
        <w:top w:val="none" w:sz="0" w:space="0" w:color="auto"/>
        <w:left w:val="none" w:sz="0" w:space="0" w:color="auto"/>
        <w:bottom w:val="none" w:sz="0" w:space="0" w:color="auto"/>
        <w:right w:val="none" w:sz="0" w:space="0" w:color="auto"/>
      </w:divBdr>
    </w:div>
    <w:div w:id="1628007656">
      <w:bodyDiv w:val="1"/>
      <w:marLeft w:val="0"/>
      <w:marRight w:val="0"/>
      <w:marTop w:val="0"/>
      <w:marBottom w:val="0"/>
      <w:divBdr>
        <w:top w:val="none" w:sz="0" w:space="0" w:color="auto"/>
        <w:left w:val="none" w:sz="0" w:space="0" w:color="auto"/>
        <w:bottom w:val="none" w:sz="0" w:space="0" w:color="auto"/>
        <w:right w:val="none" w:sz="0" w:space="0" w:color="auto"/>
      </w:divBdr>
    </w:div>
    <w:div w:id="1698849222">
      <w:bodyDiv w:val="1"/>
      <w:marLeft w:val="0"/>
      <w:marRight w:val="0"/>
      <w:marTop w:val="0"/>
      <w:marBottom w:val="0"/>
      <w:divBdr>
        <w:top w:val="none" w:sz="0" w:space="0" w:color="auto"/>
        <w:left w:val="none" w:sz="0" w:space="0" w:color="auto"/>
        <w:bottom w:val="none" w:sz="0" w:space="0" w:color="auto"/>
        <w:right w:val="none" w:sz="0" w:space="0" w:color="auto"/>
      </w:divBdr>
    </w:div>
    <w:div w:id="1770542503">
      <w:bodyDiv w:val="1"/>
      <w:marLeft w:val="0"/>
      <w:marRight w:val="0"/>
      <w:marTop w:val="0"/>
      <w:marBottom w:val="0"/>
      <w:divBdr>
        <w:top w:val="none" w:sz="0" w:space="0" w:color="auto"/>
        <w:left w:val="none" w:sz="0" w:space="0" w:color="auto"/>
        <w:bottom w:val="none" w:sz="0" w:space="0" w:color="auto"/>
        <w:right w:val="none" w:sz="0" w:space="0" w:color="auto"/>
      </w:divBdr>
    </w:div>
    <w:div w:id="20029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2;&#1072;&#1088;&#1072;&#1090;\Desktop\&#1075;&#1086;&#1089;&#1079;&#1072;&#1082;&#1072;&#1079;%202015%20&#1075;\&#1089;&#1090;&#1088;&#1086;&#1080;&#1090;&#1077;&#1083;&#1100;&#1089;&#1090;&#1074;&#1086;%20&#1084;&#1085;&#1086;&#1075;&#1086;&#1082;&#1074;&#1072;&#1088;&#1090;%20&#1078;&#1080;&#1083;%20&#1076;&#1086;&#1084;%20&#1075;.&#1043;&#1088;&#1086;&#1079;&#1085;&#1099;&#1081;\&#1064;&#1072;&#1073;&#1083;&#1086;&#1085;%20&#1044;&#1040;&#1074;&#1069;&#1060;%20&#1056;&#1072;&#1073;&#1086;&#1090;&#1072;,%20&#1091;&#1089;&#1083;&#1091;&#1075;&#1072;%20(&#1074;&#1077;&#1088;&#1089;&#1080;&#1103;%202.12.44-&#1060;&#1047;)%20(1)%5b1%5d.docx" TargetMode="External"/><Relationship Id="rId13" Type="http://schemas.openxmlformats.org/officeDocument/2006/relationships/hyperlink" Target="garantf1://7025346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garantf1://70253464.3010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WINDOWS\Temp\Rar$DI78.568\&#1069;&#1040;%20&#1048;&#1075;&#1085;&#1072;&#1090;&#1100;&#1077;&#1074;&#1089;&#1082;&#1080;&#1081;.doc"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1CD5702FD8A5FE419F46085143580D98E692B2F0972E81FC4F7A4DE0D8FF21F4F9846F30086076F22o4E" TargetMode="External"/><Relationship Id="rId14" Type="http://schemas.openxmlformats.org/officeDocument/2006/relationships/hyperlink" Target="garantf1://70253464.3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12584</Words>
  <Characters>71734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61</cp:revision>
  <cp:lastPrinted>2018-07-24T06:22:00Z</cp:lastPrinted>
  <dcterms:created xsi:type="dcterms:W3CDTF">2018-07-23T10:54:00Z</dcterms:created>
  <dcterms:modified xsi:type="dcterms:W3CDTF">2018-08-02T13:15:00Z</dcterms:modified>
</cp:coreProperties>
</file>