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№ </w:t>
      </w:r>
      <w:r w:rsidR="000E67EF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 от «</w:t>
      </w:r>
      <w:r w:rsidR="000E67EF">
        <w:rPr>
          <w:rFonts w:ascii="Times New Roman" w:hAnsi="Times New Roman"/>
          <w:sz w:val="28"/>
          <w:szCs w:val="28"/>
        </w:rPr>
        <w:t>30</w:t>
      </w:r>
      <w:r w:rsidR="00896F84">
        <w:rPr>
          <w:rFonts w:ascii="Times New Roman" w:hAnsi="Times New Roman"/>
          <w:sz w:val="28"/>
          <w:szCs w:val="28"/>
        </w:rPr>
        <w:t>» декабря 201</w:t>
      </w:r>
      <w:r w:rsidR="000E67E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E67EF" w:rsidRPr="000E67EF" w:rsidRDefault="000E67EF" w:rsidP="000E67EF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«</w:t>
      </w:r>
      <w:proofErr w:type="spellStart"/>
      <w:r w:rsidRPr="000E67EF">
        <w:rPr>
          <w:rFonts w:ascii="Times New Roman" w:hAnsi="Times New Roman"/>
          <w:sz w:val="28"/>
          <w:szCs w:val="28"/>
        </w:rPr>
        <w:t>Игнатьевское</w:t>
      </w:r>
      <w:proofErr w:type="spellEnd"/>
      <w:r w:rsidRPr="000E67EF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на 2017 год и на плановый период 2018, 2019 годов»</w:t>
      </w:r>
    </w:p>
    <w:p w:rsidR="008E0221" w:rsidRPr="000E67EF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.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Pr="000C3247" w:rsidRDefault="008E0221" w:rsidP="000C324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Игнатьевское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решил:</w:t>
      </w:r>
      <w:r w:rsidRPr="000C3247">
        <w:rPr>
          <w:sz w:val="28"/>
          <w:szCs w:val="28"/>
        </w:rPr>
        <w:t>внести</w:t>
      </w:r>
      <w:proofErr w:type="spellEnd"/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</w:t>
      </w:r>
      <w:proofErr w:type="spellStart"/>
      <w:r w:rsidRPr="000C3247">
        <w:rPr>
          <w:sz w:val="28"/>
          <w:szCs w:val="28"/>
        </w:rPr>
        <w:t>Игнатьевское</w:t>
      </w:r>
      <w:proofErr w:type="spellEnd"/>
      <w:r w:rsidRPr="000C3247">
        <w:rPr>
          <w:sz w:val="28"/>
          <w:szCs w:val="28"/>
        </w:rPr>
        <w:t xml:space="preserve"> сельское поселение» от </w:t>
      </w:r>
      <w:r w:rsidR="000C3247">
        <w:rPr>
          <w:sz w:val="28"/>
          <w:szCs w:val="28"/>
        </w:rPr>
        <w:t xml:space="preserve">№ 146  от «30» декабря 2017 </w:t>
      </w:r>
      <w:r w:rsidRPr="000C3247">
        <w:rPr>
          <w:sz w:val="28"/>
          <w:szCs w:val="28"/>
        </w:rPr>
        <w:t xml:space="preserve">года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2F5B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1 к настоящему Решению.</w:t>
      </w:r>
    </w:p>
    <w:p w:rsidR="008E0221" w:rsidRDefault="008E0221" w:rsidP="008E0221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537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2 к настоящему Решению.</w:t>
      </w:r>
    </w:p>
    <w:p w:rsid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3 к настоящему Решению.</w:t>
      </w:r>
    </w:p>
    <w:p w:rsidR="007537C8" w:rsidRPr="007537C8" w:rsidRDefault="007537C8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4 к настоящему Решению.</w:t>
      </w:r>
    </w:p>
    <w:p w:rsidR="008E0221" w:rsidRPr="007537C8" w:rsidRDefault="008E0221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537C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7537C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E0221" w:rsidRDefault="008E0221" w:rsidP="008E02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официального обнародования.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Г.А. Хаджиев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37C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537C8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537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37C8">
        <w:rPr>
          <w:rFonts w:ascii="Times New Roman" w:hAnsi="Times New Roman" w:cs="Times New Roman"/>
          <w:sz w:val="28"/>
          <w:szCs w:val="28"/>
        </w:rPr>
        <w:t>157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C3247"/>
    <w:rsid w:val="000E67EF"/>
    <w:rsid w:val="001B731E"/>
    <w:rsid w:val="002938A2"/>
    <w:rsid w:val="002F5BF7"/>
    <w:rsid w:val="007537C8"/>
    <w:rsid w:val="00881C1A"/>
    <w:rsid w:val="00896F84"/>
    <w:rsid w:val="008E0221"/>
    <w:rsid w:val="00AD21C6"/>
    <w:rsid w:val="00C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2017-10-12T13:42:00Z</dcterms:created>
  <dcterms:modified xsi:type="dcterms:W3CDTF">2017-10-30T07:36:00Z</dcterms:modified>
</cp:coreProperties>
</file>